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846D1C" w:rsidRDefault="00EB6B2F" w:rsidP="00AD1FBE">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AD1FBE" w:rsidRPr="00AD1FBE">
        <w:rPr>
          <w:rFonts w:cs="B Zar" w:hint="cs"/>
          <w:b/>
          <w:bCs/>
          <w:rtl/>
          <w:lang w:bidi="fa-IR"/>
        </w:rPr>
        <w:t xml:space="preserve">انجام خدمات امور بیمه ای شهرداری بندر بوشهر و مناطق و سازمانهای وابسته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AD1FBE">
        <w:rPr>
          <w:rFonts w:cs="B Zar" w:hint="cs"/>
          <w:rtl/>
          <w:lang w:bidi="fa-IR"/>
        </w:rPr>
        <w:t xml:space="preserve">شرکتهای </w:t>
      </w:r>
      <w:r w:rsidR="003250E1" w:rsidRPr="009C3EA4">
        <w:rPr>
          <w:rFonts w:cs="B Zar" w:hint="cs"/>
          <w:rtl/>
          <w:lang w:bidi="fa-IR"/>
        </w:rPr>
        <w:t>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348"/>
        <w:gridCol w:w="3969"/>
        <w:gridCol w:w="3337"/>
        <w:gridCol w:w="1134"/>
        <w:gridCol w:w="1276"/>
        <w:gridCol w:w="1418"/>
        <w:gridCol w:w="1433"/>
        <w:gridCol w:w="1559"/>
      </w:tblGrid>
      <w:tr w:rsidR="00AD1FBE" w:rsidTr="00AD1FBE">
        <w:trPr>
          <w:cantSplit/>
          <w:trHeight w:val="917"/>
          <w:jc w:val="center"/>
        </w:trPr>
        <w:tc>
          <w:tcPr>
            <w:tcW w:w="348" w:type="dxa"/>
            <w:shd w:val="clear" w:color="auto" w:fill="FFC000"/>
            <w:textDirection w:val="tbRl"/>
            <w:vAlign w:val="center"/>
          </w:tcPr>
          <w:p w:rsidR="00AD1FBE" w:rsidRPr="007957B3" w:rsidRDefault="00AD1FB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969" w:type="dxa"/>
            <w:shd w:val="clear" w:color="auto" w:fill="FFC000"/>
            <w:vAlign w:val="center"/>
          </w:tcPr>
          <w:p w:rsidR="00AD1FBE" w:rsidRPr="007957B3" w:rsidRDefault="00AD1FBE" w:rsidP="00A4690D">
            <w:pPr>
              <w:ind w:right="709"/>
              <w:jc w:val="center"/>
              <w:rPr>
                <w:rFonts w:cs="B Titr"/>
                <w:sz w:val="20"/>
                <w:szCs w:val="20"/>
                <w:rtl/>
                <w:lang w:bidi="fa-IR"/>
              </w:rPr>
            </w:pPr>
            <w:r w:rsidRPr="007957B3">
              <w:rPr>
                <w:rFonts w:cs="B Titr" w:hint="cs"/>
                <w:sz w:val="20"/>
                <w:szCs w:val="20"/>
                <w:rtl/>
                <w:lang w:bidi="fa-IR"/>
              </w:rPr>
              <w:t>موضوع</w:t>
            </w:r>
          </w:p>
        </w:tc>
        <w:tc>
          <w:tcPr>
            <w:tcW w:w="3337" w:type="dxa"/>
            <w:shd w:val="clear" w:color="auto" w:fill="FFC000"/>
            <w:vAlign w:val="center"/>
          </w:tcPr>
          <w:p w:rsidR="00AD1FBE" w:rsidRPr="00A4690D" w:rsidRDefault="00AD1FB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AD1FBE" w:rsidRPr="007957B3" w:rsidRDefault="00AD1FB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AD1FBE" w:rsidRPr="007957B3" w:rsidRDefault="00AD1FB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AD1FBE" w:rsidRPr="007957B3" w:rsidRDefault="00AD1FB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AD1FBE" w:rsidRPr="007957B3" w:rsidRDefault="00AD1FB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AD1FBE" w:rsidRPr="007957B3" w:rsidRDefault="00AD1FB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D1FBE" w:rsidRPr="00CC5F15" w:rsidTr="00AD1FBE">
        <w:trPr>
          <w:trHeight w:val="419"/>
          <w:jc w:val="center"/>
        </w:trPr>
        <w:tc>
          <w:tcPr>
            <w:tcW w:w="348" w:type="dxa"/>
            <w:shd w:val="clear" w:color="auto" w:fill="FFC000"/>
            <w:vAlign w:val="center"/>
          </w:tcPr>
          <w:p w:rsidR="00AD1FBE" w:rsidRPr="00CC5F15" w:rsidRDefault="00AD1FB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969" w:type="dxa"/>
            <w:vAlign w:val="center"/>
          </w:tcPr>
          <w:p w:rsidR="00AD1FBE" w:rsidRPr="001712B4" w:rsidRDefault="00AD1FBE" w:rsidP="00D02820">
            <w:pPr>
              <w:ind w:right="142"/>
              <w:jc w:val="center"/>
              <w:rPr>
                <w:rFonts w:cs="B Zar"/>
                <w:sz w:val="18"/>
                <w:szCs w:val="18"/>
                <w:rtl/>
              </w:rPr>
            </w:pPr>
            <w:r>
              <w:rPr>
                <w:rFonts w:cs="B Zar" w:hint="cs"/>
                <w:b/>
                <w:bCs/>
                <w:rtl/>
                <w:lang w:bidi="fa-IR"/>
              </w:rPr>
              <w:t xml:space="preserve">انجام خدمات امور بیمه ای شهرداری بندر بوشهر و مناطق و سازمانهای وابسته </w:t>
            </w:r>
          </w:p>
        </w:tc>
        <w:tc>
          <w:tcPr>
            <w:tcW w:w="3337" w:type="dxa"/>
            <w:vAlign w:val="center"/>
          </w:tcPr>
          <w:p w:rsidR="00AD1FBE" w:rsidRPr="0040240A" w:rsidRDefault="00AD1FBE" w:rsidP="00AD1FBE">
            <w:pPr>
              <w:ind w:right="142"/>
              <w:jc w:val="center"/>
              <w:rPr>
                <w:rFonts w:cs="B Zar"/>
                <w:b/>
                <w:bCs/>
                <w:sz w:val="18"/>
                <w:szCs w:val="18"/>
              </w:rPr>
            </w:pPr>
            <w:r w:rsidRPr="00AD1FBE">
              <w:rPr>
                <w:rFonts w:cs="B Zar"/>
                <w:b/>
                <w:bCs/>
                <w:rtl/>
                <w:lang w:bidi="fa-IR"/>
              </w:rPr>
              <w:t>۲۰۹۹۰۰۵۷۰۱۰۰۰۰۵۴</w:t>
            </w:r>
          </w:p>
        </w:tc>
        <w:tc>
          <w:tcPr>
            <w:tcW w:w="1134" w:type="dxa"/>
            <w:vAlign w:val="center"/>
          </w:tcPr>
          <w:p w:rsidR="00AD1FBE" w:rsidRPr="00FD3BDA" w:rsidRDefault="00AD1FBE" w:rsidP="00CC5F15">
            <w:pPr>
              <w:ind w:right="142"/>
              <w:jc w:val="center"/>
              <w:rPr>
                <w:rFonts w:cs="B Zar"/>
                <w:b/>
                <w:bCs/>
                <w:sz w:val="18"/>
                <w:szCs w:val="18"/>
                <w:rtl/>
              </w:rPr>
            </w:pPr>
            <w:r>
              <w:rPr>
                <w:rFonts w:cs="B Zar" w:hint="cs"/>
                <w:b/>
                <w:bCs/>
                <w:sz w:val="18"/>
                <w:szCs w:val="18"/>
                <w:rtl/>
              </w:rPr>
              <w:t xml:space="preserve">1/ یک سال شمسی   </w:t>
            </w:r>
          </w:p>
        </w:tc>
        <w:tc>
          <w:tcPr>
            <w:tcW w:w="1276" w:type="dxa"/>
            <w:vAlign w:val="center"/>
          </w:tcPr>
          <w:p w:rsidR="00AD1FBE" w:rsidRPr="00FD3BDA" w:rsidRDefault="00685C02" w:rsidP="0040240A">
            <w:pPr>
              <w:ind w:right="142"/>
              <w:jc w:val="center"/>
              <w:rPr>
                <w:rFonts w:cs="B Zar"/>
                <w:b/>
                <w:bCs/>
                <w:sz w:val="18"/>
                <w:szCs w:val="18"/>
                <w:rtl/>
                <w:lang w:bidi="fa-IR"/>
              </w:rPr>
            </w:pPr>
            <w:r>
              <w:rPr>
                <w:rFonts w:cs="B Zar" w:hint="cs"/>
                <w:b/>
                <w:bCs/>
                <w:sz w:val="18"/>
                <w:szCs w:val="18"/>
                <w:rtl/>
                <w:lang w:bidi="fa-IR"/>
              </w:rPr>
              <w:t>13</w:t>
            </w:r>
            <w:r w:rsidR="00AD1FBE">
              <w:rPr>
                <w:rFonts w:cs="B Zar" w:hint="cs"/>
                <w:b/>
                <w:bCs/>
                <w:sz w:val="18"/>
                <w:szCs w:val="18"/>
                <w:rtl/>
                <w:lang w:bidi="fa-IR"/>
              </w:rPr>
              <w:t>/12/1399</w:t>
            </w:r>
          </w:p>
        </w:tc>
        <w:tc>
          <w:tcPr>
            <w:tcW w:w="1418" w:type="dxa"/>
            <w:vAlign w:val="center"/>
          </w:tcPr>
          <w:p w:rsidR="00AD1FBE" w:rsidRPr="00FD3BDA" w:rsidRDefault="00685C02" w:rsidP="00CC5F15">
            <w:pPr>
              <w:ind w:right="142"/>
              <w:jc w:val="center"/>
              <w:rPr>
                <w:rFonts w:cs="B Zar"/>
                <w:b/>
                <w:bCs/>
                <w:sz w:val="18"/>
                <w:szCs w:val="18"/>
                <w:rtl/>
              </w:rPr>
            </w:pPr>
            <w:r>
              <w:rPr>
                <w:rFonts w:cs="B Zar" w:hint="cs"/>
                <w:b/>
                <w:bCs/>
                <w:sz w:val="18"/>
                <w:szCs w:val="18"/>
                <w:rtl/>
              </w:rPr>
              <w:t>24</w:t>
            </w:r>
            <w:r w:rsidR="00AD1FBE">
              <w:rPr>
                <w:rFonts w:cs="B Zar" w:hint="cs"/>
                <w:b/>
                <w:bCs/>
                <w:sz w:val="18"/>
                <w:szCs w:val="18"/>
                <w:rtl/>
              </w:rPr>
              <w:t>/12/1399</w:t>
            </w:r>
          </w:p>
        </w:tc>
        <w:tc>
          <w:tcPr>
            <w:tcW w:w="1433" w:type="dxa"/>
            <w:vAlign w:val="center"/>
          </w:tcPr>
          <w:p w:rsidR="00AD1FBE" w:rsidRPr="00FD3BDA" w:rsidRDefault="00685C02" w:rsidP="00DD50F0">
            <w:pPr>
              <w:ind w:right="142"/>
              <w:jc w:val="center"/>
              <w:rPr>
                <w:rFonts w:cs="B Zar"/>
                <w:b/>
                <w:bCs/>
                <w:sz w:val="18"/>
                <w:szCs w:val="18"/>
                <w:rtl/>
              </w:rPr>
            </w:pPr>
            <w:r>
              <w:rPr>
                <w:rFonts w:cs="B Zar" w:hint="cs"/>
                <w:b/>
                <w:bCs/>
                <w:sz w:val="18"/>
                <w:szCs w:val="18"/>
                <w:rtl/>
              </w:rPr>
              <w:t>25</w:t>
            </w:r>
            <w:r w:rsidR="00AD1FBE">
              <w:rPr>
                <w:rFonts w:cs="B Zar" w:hint="cs"/>
                <w:b/>
                <w:bCs/>
                <w:sz w:val="18"/>
                <w:szCs w:val="18"/>
                <w:rtl/>
              </w:rPr>
              <w:t>/12/1399</w:t>
            </w:r>
          </w:p>
        </w:tc>
        <w:tc>
          <w:tcPr>
            <w:tcW w:w="1559" w:type="dxa"/>
            <w:vAlign w:val="center"/>
          </w:tcPr>
          <w:p w:rsidR="00AD1FBE" w:rsidRPr="00FD3BDA" w:rsidRDefault="00685C02" w:rsidP="00AD1FBE">
            <w:pPr>
              <w:ind w:right="142"/>
              <w:rPr>
                <w:rFonts w:cs="B Zar"/>
                <w:b/>
                <w:bCs/>
                <w:sz w:val="18"/>
                <w:szCs w:val="18"/>
                <w:rtl/>
              </w:rPr>
            </w:pPr>
            <w:r>
              <w:rPr>
                <w:rFonts w:cs="B Zar" w:hint="cs"/>
                <w:b/>
                <w:bCs/>
                <w:sz w:val="18"/>
                <w:szCs w:val="18"/>
                <w:rtl/>
              </w:rPr>
              <w:t>000/000/800/1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2F" w:rsidRDefault="00856C2F" w:rsidP="001263D6">
      <w:r>
        <w:separator/>
      </w:r>
    </w:p>
  </w:endnote>
  <w:endnote w:type="continuationSeparator" w:id="0">
    <w:p w:rsidR="00856C2F" w:rsidRDefault="00856C2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2F" w:rsidRDefault="00856C2F" w:rsidP="001263D6">
      <w:r>
        <w:separator/>
      </w:r>
    </w:p>
  </w:footnote>
  <w:footnote w:type="continuationSeparator" w:id="0">
    <w:p w:rsidR="00856C2F" w:rsidRDefault="00856C2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5C2"/>
    <w:rsid w:val="00244BE3"/>
    <w:rsid w:val="00271EB2"/>
    <w:rsid w:val="00272F9A"/>
    <w:rsid w:val="0027667D"/>
    <w:rsid w:val="0028587E"/>
    <w:rsid w:val="00296A2D"/>
    <w:rsid w:val="002B75F6"/>
    <w:rsid w:val="002C14BC"/>
    <w:rsid w:val="002C6FFD"/>
    <w:rsid w:val="002D49C1"/>
    <w:rsid w:val="002D7829"/>
    <w:rsid w:val="002E2844"/>
    <w:rsid w:val="002E6525"/>
    <w:rsid w:val="002F0E61"/>
    <w:rsid w:val="0031328C"/>
    <w:rsid w:val="003250E1"/>
    <w:rsid w:val="00330FFF"/>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CBE"/>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2A5"/>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85C02"/>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46D1C"/>
    <w:rsid w:val="00855CBA"/>
    <w:rsid w:val="00856C2F"/>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1FBE"/>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07AA"/>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D50F0"/>
    <w:rsid w:val="00DE05BD"/>
    <w:rsid w:val="00DF076B"/>
    <w:rsid w:val="00E02317"/>
    <w:rsid w:val="00E04CFE"/>
    <w:rsid w:val="00E1024D"/>
    <w:rsid w:val="00E1455C"/>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AA4187-4E33-43D7-B797-A2EAB856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1C"/>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067D-061C-4A0F-971B-354F7742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2021-02-24T04:08:00Z</cp:lastPrinted>
  <dcterms:created xsi:type="dcterms:W3CDTF">2021-02-24T04:09:00Z</dcterms:created>
  <dcterms:modified xsi:type="dcterms:W3CDTF">2021-02-24T04:09:00Z</dcterms:modified>
</cp:coreProperties>
</file>