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2B6148">
      <w:pPr>
        <w:jc w:val="center"/>
        <w:rPr>
          <w:rFonts w:cs="B Titr"/>
          <w:rtl/>
          <w:lang w:bidi="fa-IR"/>
        </w:rPr>
      </w:pPr>
      <w:r w:rsidRPr="00436DCE">
        <w:rPr>
          <w:rFonts w:cs="B Titr" w:hint="cs"/>
          <w:rtl/>
          <w:lang w:bidi="fa-IR"/>
        </w:rPr>
        <w:t>آگهي</w:t>
      </w:r>
      <w:r w:rsidR="004603C8">
        <w:rPr>
          <w:rFonts w:cs="B Titr" w:hint="cs"/>
          <w:rtl/>
          <w:lang w:bidi="fa-IR"/>
        </w:rPr>
        <w:t xml:space="preserve"> تجدید </w:t>
      </w:r>
      <w:r w:rsidRPr="00436DCE">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EB6B2F">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 xml:space="preserve">با توجه به اينكه شهرداري بندر بوشهر در نظر دارد  </w:t>
      </w:r>
      <w:r w:rsidR="007957B3" w:rsidRPr="00E74F77">
        <w:rPr>
          <w:rFonts w:cs="B Zar" w:hint="cs"/>
          <w:rtl/>
          <w:lang w:bidi="fa-IR"/>
        </w:rPr>
        <w:t xml:space="preserve"> پروژه هاي عمراني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 xml:space="preserve">مطابق جدول زمانبندي ذيل به </w:t>
      </w:r>
      <w:r w:rsidR="00DF076B" w:rsidRPr="009C3EA4">
        <w:rPr>
          <w:rFonts w:cs="B Zar" w:hint="cs"/>
          <w:b/>
          <w:bCs/>
          <w:rtl/>
          <w:lang w:bidi="fa-IR"/>
        </w:rPr>
        <w:t>اداره امور پيمان شهرداري بندر بوشهر</w:t>
      </w:r>
      <w:r w:rsidR="00DF076B" w:rsidRPr="009C3EA4">
        <w:rPr>
          <w:rFonts w:cs="B Zar" w:hint="cs"/>
          <w:rtl/>
          <w:lang w:bidi="fa-IR"/>
        </w:rPr>
        <w:t xml:space="preserve"> واقع در ميدان شهرداري مراجعه نمايند.</w:t>
      </w:r>
    </w:p>
    <w:tbl>
      <w:tblPr>
        <w:tblStyle w:val="TableGrid"/>
        <w:bidiVisual/>
        <w:tblW w:w="0" w:type="auto"/>
        <w:tblInd w:w="646" w:type="dxa"/>
        <w:tblLayout w:type="fixed"/>
        <w:tblLook w:val="04A0" w:firstRow="1" w:lastRow="0" w:firstColumn="1" w:lastColumn="0" w:noHBand="0" w:noVBand="1"/>
      </w:tblPr>
      <w:tblGrid>
        <w:gridCol w:w="567"/>
        <w:gridCol w:w="3544"/>
        <w:gridCol w:w="992"/>
        <w:gridCol w:w="1701"/>
        <w:gridCol w:w="1134"/>
        <w:gridCol w:w="1134"/>
        <w:gridCol w:w="1276"/>
        <w:gridCol w:w="1134"/>
        <w:gridCol w:w="1843"/>
        <w:gridCol w:w="1559"/>
      </w:tblGrid>
      <w:tr w:rsidR="006373B0" w:rsidTr="003674FB">
        <w:trPr>
          <w:cantSplit/>
          <w:trHeight w:val="917"/>
        </w:trPr>
        <w:tc>
          <w:tcPr>
            <w:tcW w:w="567" w:type="dxa"/>
            <w:shd w:val="clear" w:color="auto" w:fill="FFC000"/>
            <w:textDirection w:val="tbRl"/>
            <w:vAlign w:val="center"/>
          </w:tcPr>
          <w:p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544" w:type="dxa"/>
            <w:shd w:val="clear" w:color="auto" w:fill="FFC000"/>
            <w:vAlign w:val="center"/>
          </w:tcPr>
          <w:p w:rsidR="006373B0" w:rsidRPr="007957B3" w:rsidRDefault="006373B0" w:rsidP="00DD091C">
            <w:pPr>
              <w:ind w:right="709"/>
              <w:jc w:val="center"/>
              <w:rPr>
                <w:rFonts w:cs="B Titr"/>
                <w:sz w:val="20"/>
                <w:szCs w:val="20"/>
                <w:rtl/>
                <w:lang w:bidi="fa-IR"/>
              </w:rPr>
            </w:pPr>
            <w:r w:rsidRPr="007957B3">
              <w:rPr>
                <w:rFonts w:cs="B Titr" w:hint="cs"/>
                <w:sz w:val="20"/>
                <w:szCs w:val="20"/>
                <w:rtl/>
                <w:lang w:bidi="fa-IR"/>
              </w:rPr>
              <w:t xml:space="preserve">        موضوع</w:t>
            </w:r>
          </w:p>
        </w:tc>
        <w:tc>
          <w:tcPr>
            <w:tcW w:w="992" w:type="dxa"/>
            <w:shd w:val="clear" w:color="auto" w:fill="FFC000"/>
            <w:vAlign w:val="center"/>
          </w:tcPr>
          <w:p w:rsidR="006373B0" w:rsidRPr="00A6726A" w:rsidRDefault="006373B0" w:rsidP="006373B0">
            <w:pPr>
              <w:ind w:left="113" w:right="317"/>
              <w:jc w:val="right"/>
              <w:rPr>
                <w:rFonts w:cs="B Titr"/>
                <w:sz w:val="12"/>
                <w:szCs w:val="12"/>
                <w:rtl/>
                <w:lang w:bidi="fa-IR"/>
              </w:rPr>
            </w:pPr>
            <w:r w:rsidRPr="00A6726A">
              <w:rPr>
                <w:rFonts w:cs="B Titr" w:hint="cs"/>
                <w:sz w:val="12"/>
                <w:szCs w:val="12"/>
                <w:rtl/>
                <w:lang w:bidi="fa-IR"/>
              </w:rPr>
              <w:t>شماره مناقصه</w:t>
            </w:r>
          </w:p>
        </w:tc>
        <w:tc>
          <w:tcPr>
            <w:tcW w:w="1701" w:type="dxa"/>
            <w:shd w:val="clear" w:color="auto" w:fill="FFC000"/>
            <w:vAlign w:val="center"/>
          </w:tcPr>
          <w:p w:rsidR="006373B0" w:rsidRDefault="006373B0" w:rsidP="007957B3">
            <w:pPr>
              <w:ind w:right="176"/>
              <w:jc w:val="center"/>
              <w:rPr>
                <w:rFonts w:cs="B Titr"/>
                <w:sz w:val="16"/>
                <w:szCs w:val="16"/>
                <w:rtl/>
                <w:lang w:bidi="fa-IR"/>
              </w:rPr>
            </w:pPr>
            <w:r>
              <w:rPr>
                <w:rFonts w:cs="B Titr" w:hint="cs"/>
                <w:sz w:val="16"/>
                <w:szCs w:val="16"/>
                <w:rtl/>
                <w:lang w:bidi="fa-IR"/>
              </w:rPr>
              <w:t>مبلغ برآورد اوليه</w:t>
            </w:r>
          </w:p>
          <w:p w:rsidR="006373B0" w:rsidRPr="007957B3" w:rsidRDefault="006373B0" w:rsidP="007957B3">
            <w:pPr>
              <w:ind w:right="176"/>
              <w:jc w:val="center"/>
              <w:rPr>
                <w:rFonts w:cs="B Titr"/>
                <w:sz w:val="16"/>
                <w:szCs w:val="16"/>
                <w:rtl/>
                <w:lang w:bidi="fa-IR"/>
              </w:rPr>
            </w:pPr>
            <w:r>
              <w:rPr>
                <w:rFonts w:cs="B Titr" w:hint="cs"/>
                <w:sz w:val="16"/>
                <w:szCs w:val="16"/>
                <w:rtl/>
                <w:lang w:bidi="fa-IR"/>
              </w:rPr>
              <w:t>( به ريال)</w:t>
            </w:r>
          </w:p>
        </w:tc>
        <w:tc>
          <w:tcPr>
            <w:tcW w:w="1134" w:type="dxa"/>
            <w:shd w:val="clear" w:color="auto" w:fill="FFC000"/>
            <w:vAlign w:val="center"/>
          </w:tcPr>
          <w:p w:rsidR="006373B0" w:rsidRPr="007957B3" w:rsidRDefault="006373B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134" w:type="dxa"/>
            <w:shd w:val="clear" w:color="auto" w:fill="FFC000"/>
            <w:vAlign w:val="center"/>
          </w:tcPr>
          <w:p w:rsidR="006373B0" w:rsidRPr="007957B3" w:rsidRDefault="006373B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276" w:type="dxa"/>
            <w:shd w:val="clear" w:color="auto" w:fill="FFC000"/>
            <w:vAlign w:val="center"/>
          </w:tcPr>
          <w:p w:rsidR="006373B0" w:rsidRPr="007957B3" w:rsidRDefault="006373B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134" w:type="dxa"/>
            <w:shd w:val="clear" w:color="auto" w:fill="FFC000"/>
            <w:vAlign w:val="center"/>
          </w:tcPr>
          <w:p w:rsidR="006373B0" w:rsidRPr="007957B3" w:rsidRDefault="006373B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1843" w:type="dxa"/>
            <w:shd w:val="clear" w:color="auto" w:fill="FFC000"/>
            <w:vAlign w:val="center"/>
          </w:tcPr>
          <w:p w:rsidR="006373B0" w:rsidRPr="007957B3" w:rsidRDefault="006373B0" w:rsidP="008B0BC8">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559" w:type="dxa"/>
            <w:shd w:val="clear" w:color="auto" w:fill="FFC000"/>
            <w:vAlign w:val="center"/>
          </w:tcPr>
          <w:p w:rsidR="006373B0" w:rsidRPr="007957B3" w:rsidRDefault="006373B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r>
      <w:tr w:rsidR="00ED689C" w:rsidTr="003674FB">
        <w:trPr>
          <w:trHeight w:val="419"/>
        </w:trPr>
        <w:tc>
          <w:tcPr>
            <w:tcW w:w="567" w:type="dxa"/>
            <w:shd w:val="clear" w:color="auto" w:fill="FFC000"/>
            <w:vAlign w:val="center"/>
          </w:tcPr>
          <w:p w:rsidR="00ED689C" w:rsidRPr="002007B0" w:rsidRDefault="00ED689C" w:rsidP="00ED689C">
            <w:pPr>
              <w:ind w:right="-44"/>
              <w:jc w:val="center"/>
              <w:rPr>
                <w:rFonts w:cs="B Titr"/>
              </w:rPr>
            </w:pPr>
            <w:r w:rsidRPr="002007B0">
              <w:rPr>
                <w:rFonts w:cs="B Titr" w:hint="cs"/>
                <w:rtl/>
              </w:rPr>
              <w:t>1</w:t>
            </w:r>
          </w:p>
        </w:tc>
        <w:tc>
          <w:tcPr>
            <w:tcW w:w="3544" w:type="dxa"/>
            <w:vAlign w:val="center"/>
          </w:tcPr>
          <w:p w:rsidR="00ED689C" w:rsidRPr="00A6726A" w:rsidRDefault="00ED689C" w:rsidP="00ED689C">
            <w:pPr>
              <w:ind w:right="142"/>
              <w:jc w:val="center"/>
              <w:rPr>
                <w:rFonts w:cs="B Zar"/>
                <w:sz w:val="16"/>
                <w:szCs w:val="16"/>
                <w:rtl/>
                <w:lang w:bidi="fa-IR"/>
              </w:rPr>
            </w:pPr>
            <w:r>
              <w:rPr>
                <w:rFonts w:cs="B Zar" w:hint="cs"/>
                <w:sz w:val="16"/>
                <w:szCs w:val="16"/>
                <w:rtl/>
                <w:lang w:bidi="fa-IR"/>
              </w:rPr>
              <w:t xml:space="preserve">اجرای تابلوهای ترافیکی ،خط کشی و چراغهای راهنمایی سطح شهر بوشهر </w:t>
            </w:r>
          </w:p>
        </w:tc>
        <w:tc>
          <w:tcPr>
            <w:tcW w:w="992" w:type="dxa"/>
            <w:vAlign w:val="center"/>
          </w:tcPr>
          <w:p w:rsidR="00ED689C" w:rsidRPr="00A6726A" w:rsidRDefault="00ED689C" w:rsidP="00ED689C">
            <w:pPr>
              <w:ind w:right="142"/>
              <w:jc w:val="center"/>
              <w:rPr>
                <w:rFonts w:cs="B Zar"/>
                <w:rtl/>
                <w:lang w:bidi="fa-IR"/>
              </w:rPr>
            </w:pPr>
            <w:r>
              <w:rPr>
                <w:rFonts w:cs="B Zar" w:hint="cs"/>
                <w:rtl/>
                <w:lang w:bidi="fa-IR"/>
              </w:rPr>
              <w:t>45-97</w:t>
            </w:r>
          </w:p>
        </w:tc>
        <w:tc>
          <w:tcPr>
            <w:tcW w:w="1701" w:type="dxa"/>
            <w:vAlign w:val="center"/>
          </w:tcPr>
          <w:p w:rsidR="00ED689C" w:rsidRPr="00386E18" w:rsidRDefault="00ED689C" w:rsidP="00ED689C">
            <w:pPr>
              <w:ind w:right="283"/>
              <w:jc w:val="center"/>
              <w:rPr>
                <w:rFonts w:cs="B Zar"/>
                <w:sz w:val="20"/>
                <w:szCs w:val="20"/>
                <w:rtl/>
                <w:lang w:bidi="fa-IR"/>
              </w:rPr>
            </w:pPr>
            <w:r>
              <w:rPr>
                <w:rFonts w:cs="B Zar" w:hint="cs"/>
                <w:sz w:val="20"/>
                <w:szCs w:val="20"/>
                <w:rtl/>
                <w:lang w:bidi="fa-IR"/>
              </w:rPr>
              <w:t>759/217/959/18</w:t>
            </w:r>
          </w:p>
        </w:tc>
        <w:tc>
          <w:tcPr>
            <w:tcW w:w="1134" w:type="dxa"/>
            <w:vAlign w:val="center"/>
          </w:tcPr>
          <w:p w:rsidR="00ED689C" w:rsidRPr="008F0252" w:rsidRDefault="00ED689C" w:rsidP="00ED689C">
            <w:pPr>
              <w:ind w:right="283"/>
              <w:jc w:val="right"/>
              <w:rPr>
                <w:rFonts w:cs="B Zar"/>
                <w:sz w:val="18"/>
                <w:szCs w:val="18"/>
                <w:rtl/>
                <w:lang w:bidi="fa-IR"/>
              </w:rPr>
            </w:pPr>
            <w:r>
              <w:rPr>
                <w:rFonts w:cs="B Zar" w:hint="cs"/>
                <w:sz w:val="18"/>
                <w:szCs w:val="18"/>
                <w:rtl/>
                <w:lang w:bidi="fa-IR"/>
              </w:rPr>
              <w:t xml:space="preserve">4/چهار ماه </w:t>
            </w:r>
          </w:p>
        </w:tc>
        <w:tc>
          <w:tcPr>
            <w:tcW w:w="1134" w:type="dxa"/>
            <w:vAlign w:val="center"/>
          </w:tcPr>
          <w:p w:rsidR="00ED689C" w:rsidRPr="008F0252" w:rsidRDefault="00ED689C" w:rsidP="00ED689C">
            <w:pPr>
              <w:ind w:right="163"/>
              <w:jc w:val="center"/>
              <w:rPr>
                <w:rFonts w:cs="B Zar"/>
                <w:sz w:val="18"/>
                <w:szCs w:val="18"/>
                <w:rtl/>
                <w:lang w:bidi="fa-IR"/>
              </w:rPr>
            </w:pPr>
            <w:r>
              <w:rPr>
                <w:rFonts w:cs="B Zar" w:hint="cs"/>
                <w:sz w:val="18"/>
                <w:szCs w:val="18"/>
                <w:rtl/>
                <w:lang w:bidi="fa-IR"/>
              </w:rPr>
              <w:t>03/09/1397</w:t>
            </w:r>
          </w:p>
        </w:tc>
        <w:tc>
          <w:tcPr>
            <w:tcW w:w="1276" w:type="dxa"/>
            <w:vAlign w:val="center"/>
          </w:tcPr>
          <w:p w:rsidR="00ED689C" w:rsidRPr="008F0252" w:rsidRDefault="00ED689C" w:rsidP="00ED689C">
            <w:pPr>
              <w:jc w:val="center"/>
              <w:rPr>
                <w:rFonts w:cs="B Zar"/>
                <w:sz w:val="18"/>
                <w:szCs w:val="18"/>
                <w:rtl/>
                <w:lang w:bidi="fa-IR"/>
              </w:rPr>
            </w:pPr>
            <w:r>
              <w:rPr>
                <w:rFonts w:cs="B Zar" w:hint="cs"/>
                <w:sz w:val="18"/>
                <w:szCs w:val="18"/>
                <w:rtl/>
                <w:lang w:bidi="fa-IR"/>
              </w:rPr>
              <w:t>13/09/1397</w:t>
            </w:r>
          </w:p>
        </w:tc>
        <w:tc>
          <w:tcPr>
            <w:tcW w:w="1134" w:type="dxa"/>
            <w:vAlign w:val="center"/>
          </w:tcPr>
          <w:p w:rsidR="00ED689C" w:rsidRPr="008F0252" w:rsidRDefault="00ED689C" w:rsidP="00ED689C">
            <w:pPr>
              <w:ind w:right="142"/>
              <w:jc w:val="center"/>
              <w:rPr>
                <w:rFonts w:cs="B Zar"/>
                <w:sz w:val="18"/>
                <w:szCs w:val="18"/>
                <w:rtl/>
                <w:lang w:bidi="fa-IR"/>
              </w:rPr>
            </w:pPr>
            <w:r>
              <w:rPr>
                <w:rFonts w:cs="B Zar" w:hint="cs"/>
                <w:sz w:val="18"/>
                <w:szCs w:val="18"/>
                <w:rtl/>
                <w:lang w:bidi="fa-IR"/>
              </w:rPr>
              <w:t>14/09/1397</w:t>
            </w:r>
          </w:p>
        </w:tc>
        <w:tc>
          <w:tcPr>
            <w:tcW w:w="1843" w:type="dxa"/>
            <w:vAlign w:val="center"/>
          </w:tcPr>
          <w:p w:rsidR="00ED689C" w:rsidRPr="003674FB" w:rsidRDefault="00ED689C" w:rsidP="00ED689C">
            <w:pPr>
              <w:ind w:right="142"/>
              <w:jc w:val="center"/>
              <w:rPr>
                <w:rFonts w:cs="B Zar"/>
                <w:color w:val="000000" w:themeColor="text1"/>
                <w:sz w:val="18"/>
                <w:szCs w:val="18"/>
                <w:rtl/>
                <w:lang w:bidi="fa-IR"/>
              </w:rPr>
            </w:pPr>
            <w:r>
              <w:rPr>
                <w:rFonts w:cs="B Zar" w:hint="cs"/>
                <w:color w:val="000000" w:themeColor="text1"/>
                <w:sz w:val="18"/>
                <w:szCs w:val="18"/>
                <w:rtl/>
                <w:lang w:bidi="fa-IR"/>
              </w:rPr>
              <w:t>رتبه 5/پنج راه و ترابری</w:t>
            </w:r>
          </w:p>
        </w:tc>
        <w:tc>
          <w:tcPr>
            <w:tcW w:w="1559" w:type="dxa"/>
            <w:vAlign w:val="center"/>
          </w:tcPr>
          <w:p w:rsidR="00ED689C" w:rsidRPr="008F0252" w:rsidRDefault="00ED689C" w:rsidP="00ED689C">
            <w:pPr>
              <w:ind w:right="142"/>
              <w:jc w:val="center"/>
              <w:rPr>
                <w:rFonts w:cs="B Zar"/>
                <w:sz w:val="18"/>
                <w:szCs w:val="18"/>
                <w:rtl/>
                <w:lang w:bidi="fa-IR"/>
              </w:rPr>
            </w:pPr>
            <w:r>
              <w:rPr>
                <w:rFonts w:cs="B Zar" w:hint="cs"/>
                <w:sz w:val="18"/>
                <w:szCs w:val="18"/>
                <w:rtl/>
                <w:lang w:bidi="fa-IR"/>
              </w:rPr>
              <w:t xml:space="preserve">000/000/000/2 ریال </w:t>
            </w:r>
          </w:p>
        </w:tc>
      </w:tr>
    </w:tbl>
    <w:p w:rsidR="00857601" w:rsidRDefault="00857601" w:rsidP="00646B76">
      <w:pPr>
        <w:ind w:left="397"/>
        <w:jc w:val="lowKashida"/>
        <w:rPr>
          <w:rFonts w:cs="B Zar"/>
          <w:b/>
          <w:bCs/>
          <w:sz w:val="20"/>
          <w:szCs w:val="20"/>
          <w:rtl/>
          <w:lang w:bidi="fa-IR"/>
        </w:rPr>
      </w:pPr>
      <w:bookmarkStart w:id="0" w:name="_GoBack"/>
      <w:bookmarkEnd w:id="0"/>
    </w:p>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 xml:space="preserve">محل وآخرين مهلت تحويل اسناد: اداره امور پيمان شهرداري بندر بوشهر- تا پايان وقت اداري مورخ درج شده در جدول </w:t>
      </w:r>
      <w:r w:rsidR="008B0BC8" w:rsidRPr="00B97130">
        <w:rPr>
          <w:rFonts w:cs="B Zar" w:hint="cs"/>
          <w:sz w:val="18"/>
          <w:szCs w:val="18"/>
          <w:rtl/>
          <w:lang w:bidi="fa-IR"/>
        </w:rPr>
        <w:t>.</w:t>
      </w:r>
    </w:p>
    <w:p w:rsidR="00646B76" w:rsidRPr="00B97130" w:rsidRDefault="00646B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9C3EA4" w:rsidRPr="00B97130">
        <w:rPr>
          <w:rFonts w:cs="B Zar" w:hint="cs"/>
          <w:sz w:val="18"/>
          <w:szCs w:val="18"/>
          <w:rtl/>
          <w:lang w:bidi="fa-IR"/>
        </w:rPr>
        <w:t>10/ده</w:t>
      </w:r>
      <w:r w:rsidRPr="00B97130">
        <w:rPr>
          <w:rFonts w:cs="B Zar" w:hint="cs"/>
          <w:sz w:val="18"/>
          <w:szCs w:val="18"/>
          <w:rtl/>
          <w:lang w:bidi="fa-IR"/>
        </w:rPr>
        <w:t xml:space="preserve"> 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www.Bushehrcity.ir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Pr="00386E18"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D8C" w:rsidRDefault="00152D8C" w:rsidP="001263D6">
      <w:r>
        <w:separator/>
      </w:r>
    </w:p>
  </w:endnote>
  <w:endnote w:type="continuationSeparator" w:id="0">
    <w:p w:rsidR="00152D8C" w:rsidRDefault="00152D8C"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D8C" w:rsidRDefault="00152D8C" w:rsidP="001263D6">
      <w:r>
        <w:separator/>
      </w:r>
    </w:p>
  </w:footnote>
  <w:footnote w:type="continuationSeparator" w:id="0">
    <w:p w:rsidR="00152D8C" w:rsidRDefault="00152D8C"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extent cx="1085850" cy="8001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1883" cy="80454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B19E7"/>
    <w:rsid w:val="000B26A4"/>
    <w:rsid w:val="000B71A0"/>
    <w:rsid w:val="000C74F9"/>
    <w:rsid w:val="000D2509"/>
    <w:rsid w:val="000D35AD"/>
    <w:rsid w:val="000D5183"/>
    <w:rsid w:val="000E3328"/>
    <w:rsid w:val="000E3781"/>
    <w:rsid w:val="000F39CB"/>
    <w:rsid w:val="000F59C8"/>
    <w:rsid w:val="001024E7"/>
    <w:rsid w:val="00107B91"/>
    <w:rsid w:val="001263D6"/>
    <w:rsid w:val="00152D8C"/>
    <w:rsid w:val="001604C6"/>
    <w:rsid w:val="001641F4"/>
    <w:rsid w:val="001668BD"/>
    <w:rsid w:val="00183139"/>
    <w:rsid w:val="00185477"/>
    <w:rsid w:val="001A19BC"/>
    <w:rsid w:val="001C2E49"/>
    <w:rsid w:val="001D4F40"/>
    <w:rsid w:val="001E4808"/>
    <w:rsid w:val="001E4D21"/>
    <w:rsid w:val="001F38A3"/>
    <w:rsid w:val="002007B0"/>
    <w:rsid w:val="002009AD"/>
    <w:rsid w:val="002030CA"/>
    <w:rsid w:val="002175AE"/>
    <w:rsid w:val="0022214E"/>
    <w:rsid w:val="00224450"/>
    <w:rsid w:val="00225F32"/>
    <w:rsid w:val="00244BE3"/>
    <w:rsid w:val="00271EB2"/>
    <w:rsid w:val="00272F9A"/>
    <w:rsid w:val="00275863"/>
    <w:rsid w:val="0028587E"/>
    <w:rsid w:val="002B6148"/>
    <w:rsid w:val="002B75F6"/>
    <w:rsid w:val="002C6FFD"/>
    <w:rsid w:val="002D49C1"/>
    <w:rsid w:val="002E2844"/>
    <w:rsid w:val="002E6525"/>
    <w:rsid w:val="002F0E61"/>
    <w:rsid w:val="0031328C"/>
    <w:rsid w:val="003250E1"/>
    <w:rsid w:val="00334E32"/>
    <w:rsid w:val="00337EC0"/>
    <w:rsid w:val="0035068C"/>
    <w:rsid w:val="00350B4A"/>
    <w:rsid w:val="0036145B"/>
    <w:rsid w:val="003674FB"/>
    <w:rsid w:val="003727B5"/>
    <w:rsid w:val="00373E0C"/>
    <w:rsid w:val="003750ED"/>
    <w:rsid w:val="003802E1"/>
    <w:rsid w:val="00386E18"/>
    <w:rsid w:val="00390556"/>
    <w:rsid w:val="003952B0"/>
    <w:rsid w:val="003B4176"/>
    <w:rsid w:val="003B4CBD"/>
    <w:rsid w:val="003C3855"/>
    <w:rsid w:val="003D0A31"/>
    <w:rsid w:val="003D7503"/>
    <w:rsid w:val="003E580B"/>
    <w:rsid w:val="003F740E"/>
    <w:rsid w:val="003F78A9"/>
    <w:rsid w:val="003F79FF"/>
    <w:rsid w:val="00411A70"/>
    <w:rsid w:val="004210BE"/>
    <w:rsid w:val="00423081"/>
    <w:rsid w:val="00426747"/>
    <w:rsid w:val="00436DCE"/>
    <w:rsid w:val="00441A2C"/>
    <w:rsid w:val="0045109B"/>
    <w:rsid w:val="004603C8"/>
    <w:rsid w:val="004666B1"/>
    <w:rsid w:val="00482DF6"/>
    <w:rsid w:val="004A6798"/>
    <w:rsid w:val="004B2D1B"/>
    <w:rsid w:val="004C1A70"/>
    <w:rsid w:val="004D656C"/>
    <w:rsid w:val="004D7CA7"/>
    <w:rsid w:val="004F0489"/>
    <w:rsid w:val="0050063E"/>
    <w:rsid w:val="005116B8"/>
    <w:rsid w:val="00517B56"/>
    <w:rsid w:val="00521B34"/>
    <w:rsid w:val="00525BA5"/>
    <w:rsid w:val="00543E6A"/>
    <w:rsid w:val="00544EF3"/>
    <w:rsid w:val="0055159B"/>
    <w:rsid w:val="00564D3B"/>
    <w:rsid w:val="00587961"/>
    <w:rsid w:val="005B3935"/>
    <w:rsid w:val="005B4C3F"/>
    <w:rsid w:val="005B5697"/>
    <w:rsid w:val="005B6801"/>
    <w:rsid w:val="005C0E3D"/>
    <w:rsid w:val="005C6E0A"/>
    <w:rsid w:val="005C78DD"/>
    <w:rsid w:val="005E7D21"/>
    <w:rsid w:val="006161E1"/>
    <w:rsid w:val="00617D99"/>
    <w:rsid w:val="006373B0"/>
    <w:rsid w:val="0064210E"/>
    <w:rsid w:val="006446C2"/>
    <w:rsid w:val="00645760"/>
    <w:rsid w:val="00646B76"/>
    <w:rsid w:val="00662071"/>
    <w:rsid w:val="006727F8"/>
    <w:rsid w:val="006A49B7"/>
    <w:rsid w:val="006D413D"/>
    <w:rsid w:val="006E3639"/>
    <w:rsid w:val="006F60C7"/>
    <w:rsid w:val="007220AB"/>
    <w:rsid w:val="007270AB"/>
    <w:rsid w:val="007404A9"/>
    <w:rsid w:val="00741670"/>
    <w:rsid w:val="00755C0E"/>
    <w:rsid w:val="00766810"/>
    <w:rsid w:val="00767D63"/>
    <w:rsid w:val="00773D11"/>
    <w:rsid w:val="00780B2A"/>
    <w:rsid w:val="00791E2B"/>
    <w:rsid w:val="0079302F"/>
    <w:rsid w:val="007957B3"/>
    <w:rsid w:val="007B4234"/>
    <w:rsid w:val="007D2A28"/>
    <w:rsid w:val="007D4C61"/>
    <w:rsid w:val="007E0AEF"/>
    <w:rsid w:val="007E750C"/>
    <w:rsid w:val="007F0E0B"/>
    <w:rsid w:val="00806618"/>
    <w:rsid w:val="008131DB"/>
    <w:rsid w:val="00815BF6"/>
    <w:rsid w:val="00824EE7"/>
    <w:rsid w:val="00832331"/>
    <w:rsid w:val="00837897"/>
    <w:rsid w:val="008420C4"/>
    <w:rsid w:val="00842BC4"/>
    <w:rsid w:val="00855CBA"/>
    <w:rsid w:val="00856F57"/>
    <w:rsid w:val="00857601"/>
    <w:rsid w:val="00857D93"/>
    <w:rsid w:val="00863900"/>
    <w:rsid w:val="00864481"/>
    <w:rsid w:val="008712C2"/>
    <w:rsid w:val="008718DE"/>
    <w:rsid w:val="008722E0"/>
    <w:rsid w:val="00875DE7"/>
    <w:rsid w:val="008760AA"/>
    <w:rsid w:val="00891401"/>
    <w:rsid w:val="008A4684"/>
    <w:rsid w:val="008B0BC8"/>
    <w:rsid w:val="008B0C1D"/>
    <w:rsid w:val="008B3C54"/>
    <w:rsid w:val="008C017C"/>
    <w:rsid w:val="008C67B1"/>
    <w:rsid w:val="008D2776"/>
    <w:rsid w:val="008D6335"/>
    <w:rsid w:val="008F0252"/>
    <w:rsid w:val="009042B0"/>
    <w:rsid w:val="009114E6"/>
    <w:rsid w:val="00920F2B"/>
    <w:rsid w:val="00945A06"/>
    <w:rsid w:val="00946DBE"/>
    <w:rsid w:val="00947F3B"/>
    <w:rsid w:val="00977629"/>
    <w:rsid w:val="00991196"/>
    <w:rsid w:val="00993D42"/>
    <w:rsid w:val="0099735B"/>
    <w:rsid w:val="009B49FE"/>
    <w:rsid w:val="009C3EA4"/>
    <w:rsid w:val="009E4705"/>
    <w:rsid w:val="009F1500"/>
    <w:rsid w:val="009F5E39"/>
    <w:rsid w:val="00A00C24"/>
    <w:rsid w:val="00A02F5E"/>
    <w:rsid w:val="00A044E8"/>
    <w:rsid w:val="00A119AE"/>
    <w:rsid w:val="00A11E78"/>
    <w:rsid w:val="00A125CE"/>
    <w:rsid w:val="00A1326F"/>
    <w:rsid w:val="00A253F9"/>
    <w:rsid w:val="00A36DA5"/>
    <w:rsid w:val="00A44816"/>
    <w:rsid w:val="00A47DA7"/>
    <w:rsid w:val="00A5056E"/>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E6D38"/>
    <w:rsid w:val="00AF4F54"/>
    <w:rsid w:val="00AF502F"/>
    <w:rsid w:val="00B0422E"/>
    <w:rsid w:val="00B11FAB"/>
    <w:rsid w:val="00B17010"/>
    <w:rsid w:val="00B20A2E"/>
    <w:rsid w:val="00B259D3"/>
    <w:rsid w:val="00B47E2E"/>
    <w:rsid w:val="00B54914"/>
    <w:rsid w:val="00B62491"/>
    <w:rsid w:val="00B97130"/>
    <w:rsid w:val="00B974D2"/>
    <w:rsid w:val="00BA7E74"/>
    <w:rsid w:val="00BB725B"/>
    <w:rsid w:val="00BC5D4C"/>
    <w:rsid w:val="00BF1390"/>
    <w:rsid w:val="00BF2110"/>
    <w:rsid w:val="00C1787E"/>
    <w:rsid w:val="00C3366B"/>
    <w:rsid w:val="00C409BA"/>
    <w:rsid w:val="00C45235"/>
    <w:rsid w:val="00C50C92"/>
    <w:rsid w:val="00C53C55"/>
    <w:rsid w:val="00C5623B"/>
    <w:rsid w:val="00C629F8"/>
    <w:rsid w:val="00C7501C"/>
    <w:rsid w:val="00C84148"/>
    <w:rsid w:val="00C84C4D"/>
    <w:rsid w:val="00C85556"/>
    <w:rsid w:val="00C8756A"/>
    <w:rsid w:val="00C9399C"/>
    <w:rsid w:val="00C95573"/>
    <w:rsid w:val="00C95614"/>
    <w:rsid w:val="00CE0990"/>
    <w:rsid w:val="00CE6E8E"/>
    <w:rsid w:val="00CF2FA2"/>
    <w:rsid w:val="00CF6273"/>
    <w:rsid w:val="00D23254"/>
    <w:rsid w:val="00D30CEA"/>
    <w:rsid w:val="00D3773A"/>
    <w:rsid w:val="00D404DD"/>
    <w:rsid w:val="00D4648D"/>
    <w:rsid w:val="00D56C7D"/>
    <w:rsid w:val="00D64689"/>
    <w:rsid w:val="00D65883"/>
    <w:rsid w:val="00D81649"/>
    <w:rsid w:val="00DB627D"/>
    <w:rsid w:val="00DC2B76"/>
    <w:rsid w:val="00DC38B9"/>
    <w:rsid w:val="00DC4DB7"/>
    <w:rsid w:val="00DD091C"/>
    <w:rsid w:val="00DE05BD"/>
    <w:rsid w:val="00DF076B"/>
    <w:rsid w:val="00E02317"/>
    <w:rsid w:val="00E04CFE"/>
    <w:rsid w:val="00E1024D"/>
    <w:rsid w:val="00E24BDA"/>
    <w:rsid w:val="00E53751"/>
    <w:rsid w:val="00E5593A"/>
    <w:rsid w:val="00E639EE"/>
    <w:rsid w:val="00E71AF4"/>
    <w:rsid w:val="00E73495"/>
    <w:rsid w:val="00E74F77"/>
    <w:rsid w:val="00E772F3"/>
    <w:rsid w:val="00E91F7D"/>
    <w:rsid w:val="00E93E23"/>
    <w:rsid w:val="00EB6172"/>
    <w:rsid w:val="00EB6B2F"/>
    <w:rsid w:val="00ED689C"/>
    <w:rsid w:val="00EF41E9"/>
    <w:rsid w:val="00F00B31"/>
    <w:rsid w:val="00F103A2"/>
    <w:rsid w:val="00F1242E"/>
    <w:rsid w:val="00F16A4F"/>
    <w:rsid w:val="00F16E04"/>
    <w:rsid w:val="00F2085B"/>
    <w:rsid w:val="00F20E04"/>
    <w:rsid w:val="00F22D55"/>
    <w:rsid w:val="00F33819"/>
    <w:rsid w:val="00F467B1"/>
    <w:rsid w:val="00F7374C"/>
    <w:rsid w:val="00F74391"/>
    <w:rsid w:val="00F8398C"/>
    <w:rsid w:val="00F97202"/>
    <w:rsid w:val="00F97233"/>
    <w:rsid w:val="00FA641D"/>
    <w:rsid w:val="00FB0501"/>
    <w:rsid w:val="00FC6137"/>
    <w:rsid w:val="00FC7542"/>
    <w:rsid w:val="00FD3CB5"/>
    <w:rsid w:val="00FE0964"/>
    <w:rsid w:val="00FE398A"/>
    <w:rsid w:val="00FE58D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FC79CB0-2801-415A-8FDB-3D84E63B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6A6D4-3905-4872-B8E1-2F181C619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alipoor</cp:lastModifiedBy>
  <cp:revision>5</cp:revision>
  <cp:lastPrinted>2018-11-14T04:21:00Z</cp:lastPrinted>
  <dcterms:created xsi:type="dcterms:W3CDTF">2018-11-13T05:48:00Z</dcterms:created>
  <dcterms:modified xsi:type="dcterms:W3CDTF">2018-11-17T08:29:00Z</dcterms:modified>
</cp:coreProperties>
</file>