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A4" w:rsidRDefault="001131A4" w:rsidP="0055710F">
      <w:pPr>
        <w:jc w:val="center"/>
        <w:rPr>
          <w:rFonts w:cs="B Titr"/>
          <w:rtl/>
          <w:lang w:bidi="fa-IR"/>
        </w:rPr>
      </w:pPr>
    </w:p>
    <w:p w:rsidR="00C95614" w:rsidRDefault="00824EE7" w:rsidP="0055710F">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rsidR="00741670" w:rsidRPr="009C3EA4" w:rsidRDefault="00EB6B2F" w:rsidP="0011190E">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 </w:t>
      </w:r>
      <w:r w:rsidR="00C46A68">
        <w:rPr>
          <w:rFonts w:cs="B Zar" w:hint="cs"/>
          <w:rtl/>
          <w:lang w:bidi="fa-IR"/>
        </w:rPr>
        <w:t xml:space="preserve"> های </w:t>
      </w:r>
      <w:r w:rsidR="007957B3" w:rsidRPr="00E74F77">
        <w:rPr>
          <w:rFonts w:cs="B Zar" w:hint="cs"/>
          <w:rtl/>
          <w:lang w:bidi="fa-IR"/>
        </w:rPr>
        <w:t xml:space="preserve">عمراني خود 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Pr>
          <w:rFonts w:cs="B Zar" w:hint="cs"/>
          <w:b/>
          <w:b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تاریخ انتشار مناقصه در سامانه تاریخ </w:t>
      </w:r>
      <w:r w:rsidR="0011190E">
        <w:rPr>
          <w:rFonts w:cs="B Zar" w:hint="cs"/>
          <w:rtl/>
          <w:lang w:bidi="fa-IR"/>
        </w:rPr>
        <w:t>29</w:t>
      </w:r>
      <w:bookmarkStart w:id="0" w:name="_GoBack"/>
      <w:bookmarkEnd w:id="0"/>
      <w:r w:rsidR="00815E16">
        <w:rPr>
          <w:rFonts w:cs="B Zar" w:hint="cs"/>
          <w:rtl/>
          <w:lang w:bidi="fa-IR"/>
        </w:rPr>
        <w:t xml:space="preserve">/11/1397 می باشد . </w:t>
      </w:r>
    </w:p>
    <w:tbl>
      <w:tblPr>
        <w:tblStyle w:val="TableGrid"/>
        <w:bidiVisual/>
        <w:tblW w:w="0" w:type="auto"/>
        <w:tblInd w:w="221" w:type="dxa"/>
        <w:tblLayout w:type="fixed"/>
        <w:tblLook w:val="04A0" w:firstRow="1" w:lastRow="0" w:firstColumn="1" w:lastColumn="0" w:noHBand="0" w:noVBand="1"/>
      </w:tblPr>
      <w:tblGrid>
        <w:gridCol w:w="425"/>
        <w:gridCol w:w="3828"/>
        <w:gridCol w:w="1842"/>
        <w:gridCol w:w="1560"/>
        <w:gridCol w:w="1134"/>
        <w:gridCol w:w="1134"/>
        <w:gridCol w:w="1134"/>
        <w:gridCol w:w="1134"/>
        <w:gridCol w:w="1559"/>
        <w:gridCol w:w="1559"/>
      </w:tblGrid>
      <w:tr w:rsidR="00EA4413" w:rsidTr="0011190E">
        <w:trPr>
          <w:cantSplit/>
          <w:trHeight w:val="917"/>
        </w:trPr>
        <w:tc>
          <w:tcPr>
            <w:tcW w:w="425" w:type="dxa"/>
            <w:shd w:val="clear" w:color="auto" w:fill="FFC000"/>
            <w:textDirection w:val="tbRl"/>
            <w:vAlign w:val="center"/>
          </w:tcPr>
          <w:p w:rsidR="006373B0" w:rsidRPr="007957B3" w:rsidRDefault="006373B0" w:rsidP="00006194">
            <w:pPr>
              <w:ind w:left="113" w:right="317"/>
              <w:jc w:val="right"/>
              <w:rPr>
                <w:rFonts w:cs="B Titr"/>
                <w:sz w:val="16"/>
                <w:szCs w:val="16"/>
                <w:rtl/>
                <w:lang w:bidi="fa-IR"/>
              </w:rPr>
            </w:pPr>
            <w:r w:rsidRPr="007957B3">
              <w:rPr>
                <w:rFonts w:cs="B Titr" w:hint="cs"/>
                <w:sz w:val="16"/>
                <w:szCs w:val="16"/>
                <w:rtl/>
                <w:lang w:bidi="fa-IR"/>
              </w:rPr>
              <w:t xml:space="preserve">  رد يف</w:t>
            </w:r>
          </w:p>
        </w:tc>
        <w:tc>
          <w:tcPr>
            <w:tcW w:w="3828" w:type="dxa"/>
            <w:shd w:val="clear" w:color="auto" w:fill="FFC000"/>
            <w:vAlign w:val="center"/>
          </w:tcPr>
          <w:p w:rsidR="006373B0" w:rsidRPr="007957B3" w:rsidRDefault="006373B0" w:rsidP="00DD091C">
            <w:pPr>
              <w:ind w:right="709"/>
              <w:jc w:val="center"/>
              <w:rPr>
                <w:rFonts w:cs="B Titr"/>
                <w:sz w:val="20"/>
                <w:szCs w:val="20"/>
                <w:rtl/>
                <w:lang w:bidi="fa-IR"/>
              </w:rPr>
            </w:pPr>
            <w:r w:rsidRPr="007957B3">
              <w:rPr>
                <w:rFonts w:cs="B Titr" w:hint="cs"/>
                <w:sz w:val="20"/>
                <w:szCs w:val="20"/>
                <w:rtl/>
                <w:lang w:bidi="fa-IR"/>
              </w:rPr>
              <w:t xml:space="preserve">        موضوع</w:t>
            </w:r>
          </w:p>
        </w:tc>
        <w:tc>
          <w:tcPr>
            <w:tcW w:w="1842" w:type="dxa"/>
            <w:shd w:val="clear" w:color="auto" w:fill="FFC000"/>
            <w:vAlign w:val="center"/>
          </w:tcPr>
          <w:p w:rsidR="006373B0" w:rsidRPr="00A6726A" w:rsidRDefault="00F533E9" w:rsidP="00F533E9">
            <w:pPr>
              <w:ind w:right="317"/>
              <w:rPr>
                <w:rFonts w:cs="B Titr"/>
                <w:sz w:val="12"/>
                <w:szCs w:val="12"/>
                <w:rtl/>
                <w:lang w:bidi="fa-IR"/>
              </w:rPr>
            </w:pPr>
            <w:r>
              <w:rPr>
                <w:rFonts w:cs="B Titr" w:hint="cs"/>
                <w:sz w:val="12"/>
                <w:szCs w:val="12"/>
                <w:rtl/>
                <w:lang w:bidi="fa-IR"/>
              </w:rPr>
              <w:t xml:space="preserve">                        </w:t>
            </w:r>
            <w:r w:rsidR="006373B0" w:rsidRPr="00A6726A">
              <w:rPr>
                <w:rFonts w:cs="B Titr" w:hint="cs"/>
                <w:sz w:val="12"/>
                <w:szCs w:val="12"/>
                <w:rtl/>
                <w:lang w:bidi="fa-IR"/>
              </w:rPr>
              <w:t>شماره مناقصه</w:t>
            </w:r>
          </w:p>
        </w:tc>
        <w:tc>
          <w:tcPr>
            <w:tcW w:w="1560" w:type="dxa"/>
            <w:shd w:val="clear" w:color="auto" w:fill="FFC000"/>
            <w:vAlign w:val="center"/>
          </w:tcPr>
          <w:p w:rsidR="006373B0" w:rsidRDefault="006373B0" w:rsidP="007957B3">
            <w:pPr>
              <w:ind w:right="176"/>
              <w:jc w:val="center"/>
              <w:rPr>
                <w:rFonts w:cs="B Titr"/>
                <w:sz w:val="16"/>
                <w:szCs w:val="16"/>
                <w:rtl/>
                <w:lang w:bidi="fa-IR"/>
              </w:rPr>
            </w:pPr>
            <w:r>
              <w:rPr>
                <w:rFonts w:cs="B Titr" w:hint="cs"/>
                <w:sz w:val="16"/>
                <w:szCs w:val="16"/>
                <w:rtl/>
                <w:lang w:bidi="fa-IR"/>
              </w:rPr>
              <w:t>مبلغ برآورد اوليه</w:t>
            </w:r>
          </w:p>
          <w:p w:rsidR="006373B0" w:rsidRPr="007957B3" w:rsidRDefault="006373B0" w:rsidP="007957B3">
            <w:pPr>
              <w:ind w:right="176"/>
              <w:jc w:val="center"/>
              <w:rPr>
                <w:rFonts w:cs="B Titr"/>
                <w:sz w:val="16"/>
                <w:szCs w:val="16"/>
                <w:rtl/>
                <w:lang w:bidi="fa-IR"/>
              </w:rPr>
            </w:pPr>
            <w:r>
              <w:rPr>
                <w:rFonts w:cs="B Titr" w:hint="cs"/>
                <w:sz w:val="16"/>
                <w:szCs w:val="16"/>
                <w:rtl/>
                <w:lang w:bidi="fa-IR"/>
              </w:rPr>
              <w:t>( به ريال)</w:t>
            </w:r>
          </w:p>
        </w:tc>
        <w:tc>
          <w:tcPr>
            <w:tcW w:w="1134" w:type="dxa"/>
            <w:shd w:val="clear" w:color="auto" w:fill="FFC000"/>
            <w:vAlign w:val="center"/>
          </w:tcPr>
          <w:p w:rsidR="006373B0" w:rsidRPr="007957B3" w:rsidRDefault="006373B0" w:rsidP="00DD091C">
            <w:pPr>
              <w:ind w:right="176"/>
              <w:jc w:val="center"/>
              <w:rPr>
                <w:rFonts w:cs="B Titr"/>
                <w:sz w:val="16"/>
                <w:szCs w:val="16"/>
                <w:rtl/>
                <w:lang w:bidi="fa-IR"/>
              </w:rPr>
            </w:pPr>
            <w:r w:rsidRPr="007957B3">
              <w:rPr>
                <w:rFonts w:cs="B Titr" w:hint="cs"/>
                <w:sz w:val="16"/>
                <w:szCs w:val="16"/>
                <w:rtl/>
                <w:lang w:bidi="fa-IR"/>
              </w:rPr>
              <w:t xml:space="preserve"> مدت قرارداد</w:t>
            </w:r>
          </w:p>
        </w:tc>
        <w:tc>
          <w:tcPr>
            <w:tcW w:w="1134" w:type="dxa"/>
            <w:shd w:val="clear" w:color="auto" w:fill="FFC000"/>
            <w:vAlign w:val="center"/>
          </w:tcPr>
          <w:p w:rsidR="006373B0" w:rsidRPr="007957B3" w:rsidRDefault="006373B0" w:rsidP="00DD091C">
            <w:pPr>
              <w:ind w:right="55"/>
              <w:jc w:val="center"/>
              <w:rPr>
                <w:rFonts w:cs="B Titr"/>
                <w:sz w:val="16"/>
                <w:szCs w:val="16"/>
                <w:rtl/>
                <w:lang w:bidi="fa-IR"/>
              </w:rPr>
            </w:pPr>
            <w:r w:rsidRPr="007957B3">
              <w:rPr>
                <w:rFonts w:cs="B Titr" w:hint="cs"/>
                <w:sz w:val="16"/>
                <w:szCs w:val="16"/>
                <w:rtl/>
                <w:lang w:bidi="fa-IR"/>
              </w:rPr>
              <w:t>آخرين مهلت  خريد اسناد</w:t>
            </w:r>
          </w:p>
        </w:tc>
        <w:tc>
          <w:tcPr>
            <w:tcW w:w="1134" w:type="dxa"/>
            <w:shd w:val="clear" w:color="auto" w:fill="FFC000"/>
            <w:vAlign w:val="center"/>
          </w:tcPr>
          <w:p w:rsidR="006373B0" w:rsidRPr="007957B3" w:rsidRDefault="006373B0" w:rsidP="0064210E">
            <w:pPr>
              <w:ind w:right="55"/>
              <w:jc w:val="center"/>
              <w:rPr>
                <w:rFonts w:cs="B Titr"/>
                <w:sz w:val="16"/>
                <w:szCs w:val="16"/>
                <w:rtl/>
                <w:lang w:bidi="fa-IR"/>
              </w:rPr>
            </w:pPr>
            <w:r w:rsidRPr="007957B3">
              <w:rPr>
                <w:rFonts w:cs="B Titr" w:hint="cs"/>
                <w:sz w:val="16"/>
                <w:szCs w:val="16"/>
                <w:rtl/>
                <w:lang w:bidi="fa-IR"/>
              </w:rPr>
              <w:t>آخرين مهلت  تحويل پاكات</w:t>
            </w:r>
          </w:p>
        </w:tc>
        <w:tc>
          <w:tcPr>
            <w:tcW w:w="1134" w:type="dxa"/>
            <w:shd w:val="clear" w:color="auto" w:fill="FFC000"/>
            <w:vAlign w:val="center"/>
          </w:tcPr>
          <w:p w:rsidR="006373B0" w:rsidRPr="007957B3" w:rsidRDefault="006373B0" w:rsidP="00F74391">
            <w:pPr>
              <w:ind w:right="170"/>
              <w:jc w:val="center"/>
              <w:rPr>
                <w:rFonts w:cs="B Titr"/>
                <w:sz w:val="16"/>
                <w:szCs w:val="16"/>
                <w:rtl/>
                <w:lang w:bidi="fa-IR"/>
              </w:rPr>
            </w:pPr>
            <w:r w:rsidRPr="007957B3">
              <w:rPr>
                <w:rFonts w:cs="B Titr" w:hint="cs"/>
                <w:sz w:val="16"/>
                <w:szCs w:val="16"/>
                <w:rtl/>
                <w:lang w:bidi="fa-IR"/>
              </w:rPr>
              <w:t xml:space="preserve">  تاريخ بازگشايي </w:t>
            </w:r>
            <w:r w:rsidR="00F74391">
              <w:rPr>
                <w:rFonts w:cs="B Titr" w:hint="cs"/>
                <w:sz w:val="16"/>
                <w:szCs w:val="16"/>
                <w:rtl/>
                <w:lang w:bidi="fa-IR"/>
              </w:rPr>
              <w:t>پاكتها</w:t>
            </w:r>
          </w:p>
        </w:tc>
        <w:tc>
          <w:tcPr>
            <w:tcW w:w="1559" w:type="dxa"/>
            <w:shd w:val="clear" w:color="auto" w:fill="FFC000"/>
            <w:vAlign w:val="center"/>
          </w:tcPr>
          <w:p w:rsidR="006373B0" w:rsidRPr="007957B3" w:rsidRDefault="006373B0" w:rsidP="008B0BC8">
            <w:pPr>
              <w:ind w:right="170"/>
              <w:jc w:val="center"/>
              <w:rPr>
                <w:rFonts w:cs="B Titr"/>
                <w:sz w:val="16"/>
                <w:szCs w:val="16"/>
                <w:rtl/>
                <w:lang w:bidi="fa-IR"/>
              </w:rPr>
            </w:pPr>
            <w:r w:rsidRPr="007957B3">
              <w:rPr>
                <w:rFonts w:cs="B Titr" w:hint="cs"/>
                <w:sz w:val="16"/>
                <w:szCs w:val="16"/>
                <w:rtl/>
                <w:lang w:bidi="fa-IR"/>
              </w:rPr>
              <w:t>حداقل رتبه مورد نياز</w:t>
            </w:r>
          </w:p>
        </w:tc>
        <w:tc>
          <w:tcPr>
            <w:tcW w:w="1559" w:type="dxa"/>
            <w:shd w:val="clear" w:color="auto" w:fill="FFC000"/>
            <w:vAlign w:val="center"/>
          </w:tcPr>
          <w:p w:rsidR="006373B0" w:rsidRPr="007957B3" w:rsidRDefault="006373B0" w:rsidP="00F467B1">
            <w:pPr>
              <w:ind w:right="170"/>
              <w:jc w:val="center"/>
              <w:rPr>
                <w:rFonts w:cs="B Titr"/>
                <w:sz w:val="16"/>
                <w:szCs w:val="16"/>
                <w:rtl/>
                <w:lang w:bidi="fa-IR"/>
              </w:rPr>
            </w:pPr>
            <w:r w:rsidRPr="007957B3">
              <w:rPr>
                <w:rFonts w:cs="B Titr" w:hint="cs"/>
                <w:sz w:val="16"/>
                <w:szCs w:val="16"/>
                <w:rtl/>
                <w:lang w:bidi="fa-IR"/>
              </w:rPr>
              <w:t>مبلغ تضمين شركت در مناقصه</w:t>
            </w:r>
          </w:p>
        </w:tc>
      </w:tr>
      <w:tr w:rsidR="0011190E" w:rsidTr="0011190E">
        <w:trPr>
          <w:trHeight w:val="419"/>
        </w:trPr>
        <w:tc>
          <w:tcPr>
            <w:tcW w:w="425" w:type="dxa"/>
            <w:shd w:val="clear" w:color="auto" w:fill="FFC000"/>
            <w:vAlign w:val="center"/>
          </w:tcPr>
          <w:p w:rsidR="00C84C4D" w:rsidRPr="00C46A68" w:rsidRDefault="003727B5" w:rsidP="003727B5">
            <w:pPr>
              <w:ind w:right="-44"/>
              <w:jc w:val="center"/>
              <w:rPr>
                <w:rFonts w:cs="B Titr"/>
                <w:sz w:val="18"/>
                <w:szCs w:val="18"/>
                <w:rtl/>
                <w:lang w:bidi="fa-IR"/>
              </w:rPr>
            </w:pPr>
            <w:r w:rsidRPr="00C46A68">
              <w:rPr>
                <w:rFonts w:cs="B Titr"/>
                <w:sz w:val="18"/>
                <w:szCs w:val="18"/>
              </w:rPr>
              <w:br w:type="page"/>
            </w:r>
            <w:r w:rsidR="00C84C4D" w:rsidRPr="00C46A68">
              <w:rPr>
                <w:rFonts w:cs="B Titr" w:hint="cs"/>
                <w:sz w:val="18"/>
                <w:szCs w:val="18"/>
                <w:rtl/>
                <w:lang w:bidi="fa-IR"/>
              </w:rPr>
              <w:t>1</w:t>
            </w:r>
          </w:p>
        </w:tc>
        <w:tc>
          <w:tcPr>
            <w:tcW w:w="3828" w:type="dxa"/>
            <w:vAlign w:val="center"/>
          </w:tcPr>
          <w:p w:rsidR="003727B5" w:rsidRPr="00A6726A" w:rsidRDefault="00C46A68" w:rsidP="000F59C8">
            <w:pPr>
              <w:ind w:right="142"/>
              <w:jc w:val="center"/>
              <w:rPr>
                <w:rFonts w:cs="B Zar"/>
                <w:sz w:val="16"/>
                <w:szCs w:val="16"/>
                <w:rtl/>
                <w:lang w:bidi="fa-IR"/>
              </w:rPr>
            </w:pPr>
            <w:r>
              <w:rPr>
                <w:rFonts w:cs="B Zar" w:hint="cs"/>
                <w:sz w:val="16"/>
                <w:szCs w:val="16"/>
                <w:rtl/>
                <w:lang w:bidi="fa-IR"/>
              </w:rPr>
              <w:t>اجرای دیوار نیروی هوایی فاز 3د( آتش نشانی به سمت شرق)</w:t>
            </w:r>
          </w:p>
        </w:tc>
        <w:tc>
          <w:tcPr>
            <w:tcW w:w="1842" w:type="dxa"/>
            <w:vAlign w:val="center"/>
          </w:tcPr>
          <w:p w:rsidR="00C84C4D" w:rsidRPr="00C46A68" w:rsidRDefault="00C46A68" w:rsidP="00920F2B">
            <w:pPr>
              <w:ind w:right="142"/>
              <w:jc w:val="center"/>
              <w:rPr>
                <w:rFonts w:cs="B Zar"/>
                <w:sz w:val="18"/>
                <w:szCs w:val="18"/>
                <w:rtl/>
                <w:lang w:bidi="fa-IR"/>
              </w:rPr>
            </w:pPr>
            <w:r w:rsidRPr="00C46A68">
              <w:rPr>
                <w:rFonts w:cs="B Zar"/>
                <w:sz w:val="18"/>
                <w:szCs w:val="18"/>
                <w:lang w:bidi="fa-IR"/>
              </w:rPr>
              <w:t>2097005701000015</w:t>
            </w:r>
          </w:p>
        </w:tc>
        <w:tc>
          <w:tcPr>
            <w:tcW w:w="1560" w:type="dxa"/>
            <w:vAlign w:val="center"/>
          </w:tcPr>
          <w:p w:rsidR="00C84C4D" w:rsidRPr="00386E18" w:rsidRDefault="00C46A68" w:rsidP="003727B5">
            <w:pPr>
              <w:ind w:right="283"/>
              <w:jc w:val="center"/>
              <w:rPr>
                <w:rFonts w:cs="B Zar"/>
                <w:sz w:val="20"/>
                <w:szCs w:val="20"/>
                <w:rtl/>
                <w:lang w:bidi="fa-IR"/>
              </w:rPr>
            </w:pPr>
            <w:r>
              <w:rPr>
                <w:rFonts w:cs="B Zar" w:hint="cs"/>
                <w:sz w:val="20"/>
                <w:szCs w:val="20"/>
                <w:rtl/>
                <w:lang w:bidi="fa-IR"/>
              </w:rPr>
              <w:t>090/647/434/3</w:t>
            </w:r>
          </w:p>
        </w:tc>
        <w:tc>
          <w:tcPr>
            <w:tcW w:w="1134" w:type="dxa"/>
            <w:vAlign w:val="center"/>
          </w:tcPr>
          <w:p w:rsidR="00C84C4D" w:rsidRPr="008F0252" w:rsidRDefault="00F533E9" w:rsidP="005C78DD">
            <w:pPr>
              <w:ind w:right="283"/>
              <w:jc w:val="right"/>
              <w:rPr>
                <w:rFonts w:cs="B Zar"/>
                <w:sz w:val="18"/>
                <w:szCs w:val="18"/>
                <w:rtl/>
                <w:lang w:bidi="fa-IR"/>
              </w:rPr>
            </w:pPr>
            <w:r>
              <w:rPr>
                <w:rFonts w:cs="B Zar" w:hint="cs"/>
                <w:sz w:val="18"/>
                <w:szCs w:val="18"/>
                <w:rtl/>
                <w:lang w:bidi="fa-IR"/>
              </w:rPr>
              <w:t>2/دو</w:t>
            </w:r>
            <w:r w:rsidR="000F59C8">
              <w:rPr>
                <w:rFonts w:cs="B Zar" w:hint="cs"/>
                <w:sz w:val="18"/>
                <w:szCs w:val="18"/>
                <w:rtl/>
                <w:lang w:bidi="fa-IR"/>
              </w:rPr>
              <w:t xml:space="preserve"> ماه </w:t>
            </w:r>
          </w:p>
        </w:tc>
        <w:tc>
          <w:tcPr>
            <w:tcW w:w="1134" w:type="dxa"/>
            <w:vAlign w:val="center"/>
          </w:tcPr>
          <w:p w:rsidR="00C84C4D" w:rsidRPr="008F0252" w:rsidRDefault="00C46A68" w:rsidP="00C46A68">
            <w:pPr>
              <w:ind w:right="163"/>
              <w:jc w:val="center"/>
              <w:rPr>
                <w:rFonts w:cs="B Zar"/>
                <w:sz w:val="18"/>
                <w:szCs w:val="18"/>
                <w:rtl/>
                <w:lang w:bidi="fa-IR"/>
              </w:rPr>
            </w:pPr>
            <w:r>
              <w:rPr>
                <w:rFonts w:cs="B Zar" w:hint="cs"/>
                <w:sz w:val="18"/>
                <w:szCs w:val="18"/>
                <w:rtl/>
                <w:lang w:bidi="fa-IR"/>
              </w:rPr>
              <w:t>06</w:t>
            </w:r>
            <w:r w:rsidR="003C3855">
              <w:rPr>
                <w:rFonts w:cs="B Zar" w:hint="cs"/>
                <w:sz w:val="18"/>
                <w:szCs w:val="18"/>
                <w:rtl/>
                <w:lang w:bidi="fa-IR"/>
              </w:rPr>
              <w:t>/</w:t>
            </w:r>
            <w:r>
              <w:rPr>
                <w:rFonts w:cs="B Zar" w:hint="cs"/>
                <w:sz w:val="18"/>
                <w:szCs w:val="18"/>
                <w:rtl/>
                <w:lang w:bidi="fa-IR"/>
              </w:rPr>
              <w:t>12</w:t>
            </w:r>
            <w:r w:rsidR="003C3855">
              <w:rPr>
                <w:rFonts w:cs="B Zar" w:hint="cs"/>
                <w:sz w:val="18"/>
                <w:szCs w:val="18"/>
                <w:rtl/>
                <w:lang w:bidi="fa-IR"/>
              </w:rPr>
              <w:t>/</w:t>
            </w:r>
            <w:r w:rsidR="000F59C8">
              <w:rPr>
                <w:rFonts w:cs="B Zar" w:hint="cs"/>
                <w:sz w:val="18"/>
                <w:szCs w:val="18"/>
                <w:rtl/>
                <w:lang w:bidi="fa-IR"/>
              </w:rPr>
              <w:t>1397</w:t>
            </w:r>
          </w:p>
        </w:tc>
        <w:tc>
          <w:tcPr>
            <w:tcW w:w="1134" w:type="dxa"/>
            <w:vAlign w:val="center"/>
          </w:tcPr>
          <w:p w:rsidR="00C84C4D" w:rsidRPr="008F0252" w:rsidRDefault="00C46A68" w:rsidP="00F533E9">
            <w:pPr>
              <w:jc w:val="center"/>
              <w:rPr>
                <w:rFonts w:cs="B Zar"/>
                <w:sz w:val="18"/>
                <w:szCs w:val="18"/>
                <w:rtl/>
                <w:lang w:bidi="fa-IR"/>
              </w:rPr>
            </w:pPr>
            <w:r>
              <w:rPr>
                <w:rFonts w:cs="B Zar" w:hint="cs"/>
                <w:sz w:val="18"/>
                <w:szCs w:val="18"/>
                <w:rtl/>
                <w:lang w:bidi="fa-IR"/>
              </w:rPr>
              <w:t>18</w:t>
            </w:r>
            <w:r w:rsidR="003C3855">
              <w:rPr>
                <w:rFonts w:cs="B Zar" w:hint="cs"/>
                <w:sz w:val="18"/>
                <w:szCs w:val="18"/>
                <w:rtl/>
                <w:lang w:bidi="fa-IR"/>
              </w:rPr>
              <w:t>/</w:t>
            </w:r>
            <w:r w:rsidR="00F533E9">
              <w:rPr>
                <w:rFonts w:cs="B Zar" w:hint="cs"/>
                <w:sz w:val="18"/>
                <w:szCs w:val="18"/>
                <w:rtl/>
                <w:lang w:bidi="fa-IR"/>
              </w:rPr>
              <w:t>12</w:t>
            </w:r>
            <w:r w:rsidR="003C3855">
              <w:rPr>
                <w:rFonts w:cs="B Zar" w:hint="cs"/>
                <w:sz w:val="18"/>
                <w:szCs w:val="18"/>
                <w:rtl/>
                <w:lang w:bidi="fa-IR"/>
              </w:rPr>
              <w:t>/</w:t>
            </w:r>
            <w:r w:rsidR="000F59C8">
              <w:rPr>
                <w:rFonts w:cs="B Zar" w:hint="cs"/>
                <w:sz w:val="18"/>
                <w:szCs w:val="18"/>
                <w:rtl/>
                <w:lang w:bidi="fa-IR"/>
              </w:rPr>
              <w:t>1397</w:t>
            </w:r>
          </w:p>
        </w:tc>
        <w:tc>
          <w:tcPr>
            <w:tcW w:w="1134" w:type="dxa"/>
            <w:vAlign w:val="center"/>
          </w:tcPr>
          <w:p w:rsidR="00C84C4D" w:rsidRPr="008F0252" w:rsidRDefault="00C46A68" w:rsidP="00F533E9">
            <w:pPr>
              <w:ind w:right="142"/>
              <w:jc w:val="center"/>
              <w:rPr>
                <w:rFonts w:cs="B Zar"/>
                <w:sz w:val="18"/>
                <w:szCs w:val="18"/>
                <w:rtl/>
                <w:lang w:bidi="fa-IR"/>
              </w:rPr>
            </w:pPr>
            <w:r>
              <w:rPr>
                <w:rFonts w:cs="B Zar" w:hint="cs"/>
                <w:sz w:val="18"/>
                <w:szCs w:val="18"/>
                <w:rtl/>
                <w:lang w:bidi="fa-IR"/>
              </w:rPr>
              <w:t>19</w:t>
            </w:r>
            <w:r w:rsidR="003C3855">
              <w:rPr>
                <w:rFonts w:cs="B Zar" w:hint="cs"/>
                <w:sz w:val="18"/>
                <w:szCs w:val="18"/>
                <w:rtl/>
                <w:lang w:bidi="fa-IR"/>
              </w:rPr>
              <w:t>/</w:t>
            </w:r>
            <w:r w:rsidR="00F533E9">
              <w:rPr>
                <w:rFonts w:cs="B Zar" w:hint="cs"/>
                <w:sz w:val="18"/>
                <w:szCs w:val="18"/>
                <w:rtl/>
                <w:lang w:bidi="fa-IR"/>
              </w:rPr>
              <w:t>12</w:t>
            </w:r>
            <w:r w:rsidR="003C3855">
              <w:rPr>
                <w:rFonts w:cs="B Zar" w:hint="cs"/>
                <w:sz w:val="18"/>
                <w:szCs w:val="18"/>
                <w:rtl/>
                <w:lang w:bidi="fa-IR"/>
              </w:rPr>
              <w:t>/</w:t>
            </w:r>
            <w:r w:rsidR="000F59C8">
              <w:rPr>
                <w:rFonts w:cs="B Zar" w:hint="cs"/>
                <w:sz w:val="18"/>
                <w:szCs w:val="18"/>
                <w:rtl/>
                <w:lang w:bidi="fa-IR"/>
              </w:rPr>
              <w:t>1397</w:t>
            </w:r>
          </w:p>
        </w:tc>
        <w:tc>
          <w:tcPr>
            <w:tcW w:w="1559" w:type="dxa"/>
            <w:vAlign w:val="center"/>
          </w:tcPr>
          <w:p w:rsidR="00C84C4D" w:rsidRPr="003674FB" w:rsidRDefault="00517B56" w:rsidP="0055710F">
            <w:pPr>
              <w:ind w:right="142"/>
              <w:jc w:val="center"/>
              <w:rPr>
                <w:rFonts w:cs="B Zar"/>
                <w:color w:val="000000" w:themeColor="text1"/>
                <w:sz w:val="18"/>
                <w:szCs w:val="18"/>
                <w:rtl/>
                <w:lang w:bidi="fa-IR"/>
              </w:rPr>
            </w:pPr>
            <w:r w:rsidRPr="003674FB">
              <w:rPr>
                <w:rFonts w:cs="B Zar" w:hint="cs"/>
                <w:color w:val="000000" w:themeColor="text1"/>
                <w:sz w:val="18"/>
                <w:szCs w:val="18"/>
                <w:rtl/>
                <w:lang w:bidi="fa-IR"/>
              </w:rPr>
              <w:t xml:space="preserve">رتبه </w:t>
            </w:r>
            <w:r w:rsidR="00F74391" w:rsidRPr="003674FB">
              <w:rPr>
                <w:rFonts w:cs="B Zar" w:hint="cs"/>
                <w:color w:val="000000" w:themeColor="text1"/>
                <w:sz w:val="18"/>
                <w:szCs w:val="18"/>
                <w:rtl/>
                <w:lang w:bidi="fa-IR"/>
              </w:rPr>
              <w:t>5</w:t>
            </w:r>
            <w:r w:rsidRPr="003674FB">
              <w:rPr>
                <w:rFonts w:cs="B Zar" w:hint="cs"/>
                <w:color w:val="000000" w:themeColor="text1"/>
                <w:sz w:val="18"/>
                <w:szCs w:val="18"/>
                <w:rtl/>
                <w:lang w:bidi="fa-IR"/>
              </w:rPr>
              <w:t xml:space="preserve"> </w:t>
            </w:r>
            <w:r w:rsidR="0055710F">
              <w:rPr>
                <w:rFonts w:cs="B Zar" w:hint="cs"/>
                <w:color w:val="000000" w:themeColor="text1"/>
                <w:sz w:val="18"/>
                <w:szCs w:val="18"/>
                <w:rtl/>
                <w:lang w:bidi="fa-IR"/>
              </w:rPr>
              <w:t>/پنج ساختمان</w:t>
            </w:r>
          </w:p>
        </w:tc>
        <w:tc>
          <w:tcPr>
            <w:tcW w:w="1559" w:type="dxa"/>
            <w:vAlign w:val="center"/>
          </w:tcPr>
          <w:p w:rsidR="00C84C4D" w:rsidRPr="008F0252" w:rsidRDefault="001131A4" w:rsidP="00C46A68">
            <w:pPr>
              <w:ind w:right="142"/>
              <w:jc w:val="center"/>
              <w:rPr>
                <w:rFonts w:cs="B Zar"/>
                <w:sz w:val="18"/>
                <w:szCs w:val="18"/>
                <w:rtl/>
                <w:lang w:bidi="fa-IR"/>
              </w:rPr>
            </w:pPr>
            <w:r>
              <w:rPr>
                <w:rFonts w:cs="B Zar" w:hint="cs"/>
                <w:sz w:val="18"/>
                <w:szCs w:val="18"/>
                <w:rtl/>
                <w:lang w:bidi="fa-IR"/>
              </w:rPr>
              <w:t>000/000/</w:t>
            </w:r>
            <w:r w:rsidR="00C46A68">
              <w:rPr>
                <w:rFonts w:cs="B Zar" w:hint="cs"/>
                <w:sz w:val="18"/>
                <w:szCs w:val="18"/>
                <w:rtl/>
                <w:lang w:bidi="fa-IR"/>
              </w:rPr>
              <w:t>200</w:t>
            </w:r>
            <w:r>
              <w:rPr>
                <w:rFonts w:cs="B Zar" w:hint="cs"/>
                <w:sz w:val="18"/>
                <w:szCs w:val="18"/>
                <w:rtl/>
                <w:lang w:bidi="fa-IR"/>
              </w:rPr>
              <w:t xml:space="preserve"> ریال </w:t>
            </w:r>
            <w:r w:rsidR="00191262">
              <w:rPr>
                <w:rFonts w:cs="B Zar" w:hint="cs"/>
                <w:sz w:val="18"/>
                <w:szCs w:val="18"/>
                <w:rtl/>
                <w:lang w:bidi="fa-IR"/>
              </w:rPr>
              <w:t xml:space="preserve"> </w:t>
            </w:r>
          </w:p>
        </w:tc>
      </w:tr>
      <w:tr w:rsidR="0011190E" w:rsidTr="0011190E">
        <w:trPr>
          <w:trHeight w:val="419"/>
        </w:trPr>
        <w:tc>
          <w:tcPr>
            <w:tcW w:w="425" w:type="dxa"/>
            <w:shd w:val="clear" w:color="auto" w:fill="FFC000"/>
            <w:vAlign w:val="center"/>
          </w:tcPr>
          <w:p w:rsidR="00C46A68" w:rsidRPr="00C46A68" w:rsidRDefault="00C46A68" w:rsidP="00C46A68">
            <w:pPr>
              <w:ind w:right="-44"/>
              <w:jc w:val="center"/>
              <w:rPr>
                <w:rFonts w:cs="B Titr"/>
                <w:sz w:val="18"/>
                <w:szCs w:val="18"/>
              </w:rPr>
            </w:pPr>
            <w:r w:rsidRPr="00C46A68">
              <w:rPr>
                <w:rFonts w:cs="B Titr" w:hint="cs"/>
                <w:sz w:val="18"/>
                <w:szCs w:val="18"/>
                <w:rtl/>
              </w:rPr>
              <w:t>2</w:t>
            </w:r>
          </w:p>
        </w:tc>
        <w:tc>
          <w:tcPr>
            <w:tcW w:w="3828" w:type="dxa"/>
            <w:vAlign w:val="center"/>
          </w:tcPr>
          <w:p w:rsidR="00C46A68" w:rsidRDefault="00C46A68" w:rsidP="00C46A68">
            <w:pPr>
              <w:ind w:right="142"/>
              <w:jc w:val="center"/>
              <w:rPr>
                <w:rFonts w:cs="B Zar" w:hint="cs"/>
                <w:sz w:val="16"/>
                <w:szCs w:val="16"/>
                <w:rtl/>
                <w:lang w:bidi="fa-IR"/>
              </w:rPr>
            </w:pPr>
            <w:r>
              <w:rPr>
                <w:rFonts w:cs="B Zar" w:hint="cs"/>
                <w:sz w:val="16"/>
                <w:szCs w:val="16"/>
                <w:rtl/>
                <w:lang w:bidi="fa-IR"/>
              </w:rPr>
              <w:t xml:space="preserve">بهسازی کانال دفع آبهای سطحی و زیرسازی و آسفالت کوچه های جبری و مرکز شهر </w:t>
            </w:r>
          </w:p>
        </w:tc>
        <w:tc>
          <w:tcPr>
            <w:tcW w:w="1842" w:type="dxa"/>
            <w:vAlign w:val="center"/>
          </w:tcPr>
          <w:p w:rsidR="00C46A68" w:rsidRPr="00C46A68" w:rsidRDefault="00C46A68" w:rsidP="00C46A68">
            <w:pPr>
              <w:ind w:right="142"/>
              <w:jc w:val="center"/>
              <w:rPr>
                <w:rFonts w:cs="B Zar"/>
                <w:sz w:val="18"/>
                <w:szCs w:val="18"/>
                <w:lang w:bidi="fa-IR"/>
              </w:rPr>
            </w:pPr>
            <w:r w:rsidRPr="00C46A68">
              <w:rPr>
                <w:rFonts w:cs="B Zar" w:hint="cs"/>
                <w:sz w:val="18"/>
                <w:szCs w:val="18"/>
                <w:rtl/>
                <w:lang w:bidi="fa-IR"/>
              </w:rPr>
              <w:t>2097005701000010</w:t>
            </w:r>
          </w:p>
        </w:tc>
        <w:tc>
          <w:tcPr>
            <w:tcW w:w="1560" w:type="dxa"/>
            <w:vAlign w:val="center"/>
          </w:tcPr>
          <w:p w:rsidR="00C46A68" w:rsidRDefault="00C46A68" w:rsidP="00C46A68">
            <w:pPr>
              <w:ind w:right="283"/>
              <w:jc w:val="center"/>
              <w:rPr>
                <w:rFonts w:cs="B Zar" w:hint="cs"/>
                <w:sz w:val="20"/>
                <w:szCs w:val="20"/>
                <w:rtl/>
                <w:lang w:bidi="fa-IR"/>
              </w:rPr>
            </w:pPr>
            <w:r>
              <w:rPr>
                <w:rFonts w:cs="B Zar" w:hint="cs"/>
                <w:sz w:val="20"/>
                <w:szCs w:val="20"/>
                <w:rtl/>
                <w:lang w:bidi="fa-IR"/>
              </w:rPr>
              <w:t>868/893/531/4</w:t>
            </w:r>
          </w:p>
        </w:tc>
        <w:tc>
          <w:tcPr>
            <w:tcW w:w="1134" w:type="dxa"/>
            <w:vAlign w:val="center"/>
          </w:tcPr>
          <w:p w:rsidR="00C46A68" w:rsidRDefault="00C46A68" w:rsidP="00C46A68">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C46A68" w:rsidRPr="008F0252" w:rsidRDefault="00C46A68" w:rsidP="00C46A68">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C46A68" w:rsidRPr="008F0252" w:rsidRDefault="00C46A68" w:rsidP="00C46A68">
            <w:pPr>
              <w:jc w:val="center"/>
              <w:rPr>
                <w:rFonts w:cs="B Zar"/>
                <w:sz w:val="18"/>
                <w:szCs w:val="18"/>
                <w:rtl/>
                <w:lang w:bidi="fa-IR"/>
              </w:rPr>
            </w:pPr>
            <w:r>
              <w:rPr>
                <w:rFonts w:cs="B Zar" w:hint="cs"/>
                <w:sz w:val="18"/>
                <w:szCs w:val="18"/>
                <w:rtl/>
                <w:lang w:bidi="fa-IR"/>
              </w:rPr>
              <w:t>18/12/1397</w:t>
            </w:r>
          </w:p>
        </w:tc>
        <w:tc>
          <w:tcPr>
            <w:tcW w:w="1134" w:type="dxa"/>
            <w:vAlign w:val="center"/>
          </w:tcPr>
          <w:p w:rsidR="00C46A68" w:rsidRPr="008F0252" w:rsidRDefault="00C46A68" w:rsidP="00C46A68">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C46A68" w:rsidRPr="003674FB" w:rsidRDefault="00C46A68" w:rsidP="00C46A68">
            <w:pPr>
              <w:ind w:right="142"/>
              <w:jc w:val="center"/>
              <w:rPr>
                <w:rFonts w:cs="B Zar" w:hint="cs"/>
                <w:color w:val="000000" w:themeColor="text1"/>
                <w:sz w:val="18"/>
                <w:szCs w:val="18"/>
                <w:rtl/>
                <w:lang w:bidi="fa-IR"/>
              </w:rPr>
            </w:pPr>
            <w:r>
              <w:rPr>
                <w:rFonts w:cs="B Zar" w:hint="cs"/>
                <w:color w:val="000000" w:themeColor="text1"/>
                <w:sz w:val="18"/>
                <w:szCs w:val="18"/>
                <w:rtl/>
                <w:lang w:bidi="fa-IR"/>
              </w:rPr>
              <w:t xml:space="preserve">رتبه 5/پنج ساختمان و 5/پنج راه و ترابری </w:t>
            </w:r>
          </w:p>
        </w:tc>
        <w:tc>
          <w:tcPr>
            <w:tcW w:w="1559" w:type="dxa"/>
            <w:vAlign w:val="center"/>
          </w:tcPr>
          <w:p w:rsidR="00C46A68" w:rsidRPr="008F0252" w:rsidRDefault="00C46A68" w:rsidP="00C46A68">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C46A68" w:rsidRPr="00C46A68" w:rsidRDefault="00C46A68" w:rsidP="00C46A68">
            <w:pPr>
              <w:ind w:right="-44"/>
              <w:jc w:val="center"/>
              <w:rPr>
                <w:rFonts w:cs="B Titr"/>
                <w:sz w:val="18"/>
                <w:szCs w:val="18"/>
              </w:rPr>
            </w:pPr>
            <w:r w:rsidRPr="00C46A68">
              <w:rPr>
                <w:rFonts w:cs="B Titr" w:hint="cs"/>
                <w:sz w:val="18"/>
                <w:szCs w:val="18"/>
                <w:rtl/>
              </w:rPr>
              <w:t>3</w:t>
            </w:r>
          </w:p>
        </w:tc>
        <w:tc>
          <w:tcPr>
            <w:tcW w:w="3828" w:type="dxa"/>
            <w:vAlign w:val="center"/>
          </w:tcPr>
          <w:p w:rsidR="00C46A68" w:rsidRDefault="00C46A68" w:rsidP="00C46A68">
            <w:pPr>
              <w:ind w:right="142"/>
              <w:jc w:val="center"/>
              <w:rPr>
                <w:rFonts w:cs="B Zar" w:hint="cs"/>
                <w:sz w:val="16"/>
                <w:szCs w:val="16"/>
                <w:rtl/>
                <w:lang w:bidi="fa-IR"/>
              </w:rPr>
            </w:pPr>
            <w:r>
              <w:rPr>
                <w:rFonts w:cs="B Zar" w:hint="cs"/>
                <w:sz w:val="16"/>
                <w:szCs w:val="16"/>
                <w:rtl/>
                <w:lang w:bidi="fa-IR"/>
              </w:rPr>
              <w:t>اجرای جدول گذاری ،زیرسازی و آسفالت کوچه های تنگک 3</w:t>
            </w:r>
          </w:p>
        </w:tc>
        <w:tc>
          <w:tcPr>
            <w:tcW w:w="1842" w:type="dxa"/>
            <w:vAlign w:val="center"/>
          </w:tcPr>
          <w:p w:rsidR="00C46A68" w:rsidRPr="00C46A68" w:rsidRDefault="00C46A68" w:rsidP="00C46A68">
            <w:pPr>
              <w:ind w:right="142"/>
              <w:jc w:val="center"/>
              <w:rPr>
                <w:rFonts w:cs="B Zar"/>
                <w:sz w:val="18"/>
                <w:szCs w:val="18"/>
                <w:lang w:bidi="fa-IR"/>
              </w:rPr>
            </w:pPr>
            <w:r w:rsidRPr="00C46A68">
              <w:rPr>
                <w:rFonts w:cs="B Zar" w:hint="cs"/>
                <w:sz w:val="18"/>
                <w:szCs w:val="18"/>
                <w:rtl/>
                <w:lang w:bidi="fa-IR"/>
              </w:rPr>
              <w:t>20970005701000007</w:t>
            </w:r>
          </w:p>
        </w:tc>
        <w:tc>
          <w:tcPr>
            <w:tcW w:w="1560" w:type="dxa"/>
            <w:vAlign w:val="center"/>
          </w:tcPr>
          <w:p w:rsidR="00C46A68" w:rsidRDefault="00C46A68" w:rsidP="00C46A68">
            <w:pPr>
              <w:ind w:right="283"/>
              <w:jc w:val="center"/>
              <w:rPr>
                <w:rFonts w:cs="B Zar" w:hint="cs"/>
                <w:sz w:val="20"/>
                <w:szCs w:val="20"/>
                <w:rtl/>
                <w:lang w:bidi="fa-IR"/>
              </w:rPr>
            </w:pPr>
            <w:r>
              <w:rPr>
                <w:rFonts w:cs="B Zar" w:hint="cs"/>
                <w:sz w:val="20"/>
                <w:szCs w:val="20"/>
                <w:rtl/>
                <w:lang w:bidi="fa-IR"/>
              </w:rPr>
              <w:t>202/302/503/4</w:t>
            </w:r>
          </w:p>
        </w:tc>
        <w:tc>
          <w:tcPr>
            <w:tcW w:w="1134" w:type="dxa"/>
            <w:vAlign w:val="center"/>
          </w:tcPr>
          <w:p w:rsidR="00C46A68" w:rsidRDefault="00C46A68" w:rsidP="00C46A68">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C46A68" w:rsidRPr="008F0252" w:rsidRDefault="00C46A68" w:rsidP="00C46A68">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C46A68" w:rsidRPr="008F0252" w:rsidRDefault="00C46A68" w:rsidP="00C46A68">
            <w:pPr>
              <w:jc w:val="center"/>
              <w:rPr>
                <w:rFonts w:cs="B Zar"/>
                <w:sz w:val="18"/>
                <w:szCs w:val="18"/>
                <w:rtl/>
                <w:lang w:bidi="fa-IR"/>
              </w:rPr>
            </w:pPr>
            <w:r>
              <w:rPr>
                <w:rFonts w:cs="B Zar" w:hint="cs"/>
                <w:sz w:val="18"/>
                <w:szCs w:val="18"/>
                <w:rtl/>
                <w:lang w:bidi="fa-IR"/>
              </w:rPr>
              <w:t>18/12/1397</w:t>
            </w:r>
          </w:p>
        </w:tc>
        <w:tc>
          <w:tcPr>
            <w:tcW w:w="1134" w:type="dxa"/>
            <w:vAlign w:val="center"/>
          </w:tcPr>
          <w:p w:rsidR="00C46A68" w:rsidRPr="008F0252" w:rsidRDefault="00C46A68" w:rsidP="00C46A68">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C46A68" w:rsidRPr="003674FB" w:rsidRDefault="00C46A68" w:rsidP="00C46A68">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C46A68" w:rsidRPr="008F0252" w:rsidRDefault="00C46A68" w:rsidP="00C46A68">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4</w:t>
            </w:r>
          </w:p>
        </w:tc>
        <w:tc>
          <w:tcPr>
            <w:tcW w:w="3828" w:type="dxa"/>
            <w:vAlign w:val="center"/>
          </w:tcPr>
          <w:p w:rsidR="00EA4413" w:rsidRDefault="00EA4413" w:rsidP="00EA4413">
            <w:pPr>
              <w:ind w:right="142"/>
              <w:jc w:val="center"/>
              <w:rPr>
                <w:rFonts w:cs="B Zar" w:hint="cs"/>
                <w:sz w:val="16"/>
                <w:szCs w:val="16"/>
                <w:rtl/>
                <w:lang w:bidi="fa-IR"/>
              </w:rPr>
            </w:pPr>
            <w:r>
              <w:rPr>
                <w:rFonts w:cs="B Zar" w:hint="cs"/>
                <w:sz w:val="16"/>
                <w:szCs w:val="16"/>
                <w:rtl/>
                <w:lang w:bidi="fa-IR"/>
              </w:rPr>
              <w:t>اجرای جدول گذاری ،زیرسازی و آسفالت  کوچه های منطقه دو( سرتل)</w:t>
            </w:r>
          </w:p>
        </w:tc>
        <w:tc>
          <w:tcPr>
            <w:tcW w:w="1842" w:type="dxa"/>
            <w:vAlign w:val="center"/>
          </w:tcPr>
          <w:p w:rsidR="00EA4413" w:rsidRPr="00EA4413" w:rsidRDefault="00EA4413" w:rsidP="00EA4413">
            <w:pPr>
              <w:ind w:right="142"/>
              <w:jc w:val="center"/>
              <w:rPr>
                <w:rFonts w:cs="B Zar"/>
                <w:sz w:val="18"/>
                <w:szCs w:val="18"/>
                <w:lang w:bidi="fa-IR"/>
              </w:rPr>
            </w:pPr>
            <w:r w:rsidRPr="00EA4413">
              <w:rPr>
                <w:rFonts w:cs="B Zar" w:hint="cs"/>
                <w:sz w:val="18"/>
                <w:szCs w:val="18"/>
                <w:rtl/>
                <w:lang w:bidi="fa-IR"/>
              </w:rPr>
              <w:t>2097005701000006</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922/364/956/4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5</w:t>
            </w:r>
          </w:p>
        </w:tc>
        <w:tc>
          <w:tcPr>
            <w:tcW w:w="3828" w:type="dxa"/>
            <w:vAlign w:val="center"/>
          </w:tcPr>
          <w:p w:rsidR="00EA4413" w:rsidRDefault="00EA4413" w:rsidP="00EA4413">
            <w:pPr>
              <w:ind w:right="142"/>
              <w:jc w:val="center"/>
              <w:rPr>
                <w:rFonts w:cs="B Zar" w:hint="cs"/>
                <w:sz w:val="16"/>
                <w:szCs w:val="16"/>
                <w:rtl/>
                <w:lang w:bidi="fa-IR"/>
              </w:rPr>
            </w:pPr>
            <w:r>
              <w:rPr>
                <w:rFonts w:cs="B Zar" w:hint="cs"/>
                <w:sz w:val="16"/>
                <w:szCs w:val="16"/>
                <w:rtl/>
                <w:lang w:bidi="fa-IR"/>
              </w:rPr>
              <w:t>اجرای جدول گذاری و زیرسازی و آسفالت کوچه های تنگک 2</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2097005701000008</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200/527/444/4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6</w:t>
            </w:r>
          </w:p>
        </w:tc>
        <w:tc>
          <w:tcPr>
            <w:tcW w:w="3828" w:type="dxa"/>
            <w:vAlign w:val="center"/>
          </w:tcPr>
          <w:p w:rsidR="00EA4413" w:rsidRDefault="00EA4413" w:rsidP="00EA4413">
            <w:pPr>
              <w:ind w:right="142"/>
              <w:jc w:val="center"/>
              <w:rPr>
                <w:rFonts w:cs="B Zar"/>
                <w:sz w:val="16"/>
                <w:szCs w:val="16"/>
                <w:rtl/>
                <w:lang w:bidi="fa-IR"/>
              </w:rPr>
            </w:pPr>
            <w:r>
              <w:rPr>
                <w:rFonts w:cs="B Zar" w:hint="cs"/>
                <w:sz w:val="16"/>
                <w:szCs w:val="16"/>
                <w:rtl/>
                <w:lang w:bidi="fa-IR"/>
              </w:rPr>
              <w:t>اجرای جدول گذاری ،زیرسازی و آسفالت کوچه های منطقه دو</w:t>
            </w:r>
          </w:p>
          <w:p w:rsidR="00EA4413" w:rsidRDefault="00EA4413" w:rsidP="00EA4413">
            <w:pPr>
              <w:ind w:right="142"/>
              <w:jc w:val="center"/>
              <w:rPr>
                <w:rFonts w:cs="B Zar" w:hint="cs"/>
                <w:sz w:val="16"/>
                <w:szCs w:val="16"/>
                <w:rtl/>
                <w:lang w:bidi="fa-IR"/>
              </w:rPr>
            </w:pPr>
            <w:r>
              <w:rPr>
                <w:rFonts w:cs="B Zar" w:hint="cs"/>
                <w:sz w:val="16"/>
                <w:szCs w:val="16"/>
                <w:rtl/>
                <w:lang w:bidi="fa-IR"/>
              </w:rPr>
              <w:t>( ریشهر ،امامزاده،رایانی)</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2097005701000009</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961/053/848/4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7</w:t>
            </w:r>
          </w:p>
        </w:tc>
        <w:tc>
          <w:tcPr>
            <w:tcW w:w="3828" w:type="dxa"/>
            <w:vAlign w:val="center"/>
          </w:tcPr>
          <w:p w:rsidR="00EA4413" w:rsidRDefault="00EA4413" w:rsidP="00EA4413">
            <w:pPr>
              <w:ind w:right="142"/>
              <w:jc w:val="center"/>
              <w:rPr>
                <w:rFonts w:cs="B Zar" w:hint="cs"/>
                <w:sz w:val="16"/>
                <w:szCs w:val="16"/>
                <w:rtl/>
                <w:lang w:bidi="fa-IR"/>
              </w:rPr>
            </w:pPr>
            <w:r>
              <w:rPr>
                <w:rFonts w:cs="B Zar" w:hint="cs"/>
                <w:sz w:val="16"/>
                <w:szCs w:val="16"/>
                <w:rtl/>
                <w:lang w:bidi="fa-IR"/>
              </w:rPr>
              <w:t xml:space="preserve">اجرای جدول گذاری و زیرسازی و آسفالت کوچه های تنگک اول </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20970057010000011</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296/406/532/4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8</w:t>
            </w:r>
          </w:p>
        </w:tc>
        <w:tc>
          <w:tcPr>
            <w:tcW w:w="3828" w:type="dxa"/>
            <w:vAlign w:val="center"/>
          </w:tcPr>
          <w:p w:rsidR="00EA4413" w:rsidRDefault="00EA4413" w:rsidP="00EA4413">
            <w:pPr>
              <w:ind w:right="142"/>
              <w:jc w:val="center"/>
              <w:rPr>
                <w:rFonts w:cs="B Zar"/>
                <w:sz w:val="16"/>
                <w:szCs w:val="16"/>
                <w:rtl/>
                <w:lang w:bidi="fa-IR"/>
              </w:rPr>
            </w:pPr>
            <w:r>
              <w:rPr>
                <w:rFonts w:cs="B Zar" w:hint="cs"/>
                <w:sz w:val="16"/>
                <w:szCs w:val="16"/>
                <w:rtl/>
                <w:lang w:bidi="fa-IR"/>
              </w:rPr>
              <w:t>اجرای جدول گذاری و زیرسازی و آسفالت کوچه های منطقه دو</w:t>
            </w:r>
          </w:p>
          <w:p w:rsidR="00EA4413" w:rsidRDefault="00EA4413" w:rsidP="00EA4413">
            <w:pPr>
              <w:ind w:right="142"/>
              <w:jc w:val="center"/>
              <w:rPr>
                <w:rFonts w:cs="B Zar" w:hint="cs"/>
                <w:sz w:val="16"/>
                <w:szCs w:val="16"/>
                <w:rtl/>
                <w:lang w:bidi="fa-IR"/>
              </w:rPr>
            </w:pPr>
            <w:r>
              <w:rPr>
                <w:rFonts w:cs="B Zar" w:hint="cs"/>
                <w:sz w:val="16"/>
                <w:szCs w:val="16"/>
                <w:rtl/>
                <w:lang w:bidi="fa-IR"/>
              </w:rPr>
              <w:t>( جلالی ،شغاب،دواس،مخبلند و خواجه ها)</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209700057010000012</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780/374/522/4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sz w:val="18"/>
                <w:szCs w:val="18"/>
              </w:rPr>
            </w:pPr>
            <w:r w:rsidRPr="00C46A68">
              <w:rPr>
                <w:rFonts w:cs="B Titr" w:hint="cs"/>
                <w:sz w:val="18"/>
                <w:szCs w:val="18"/>
                <w:rtl/>
              </w:rPr>
              <w:t>9</w:t>
            </w:r>
          </w:p>
        </w:tc>
        <w:tc>
          <w:tcPr>
            <w:tcW w:w="3828" w:type="dxa"/>
            <w:vAlign w:val="center"/>
          </w:tcPr>
          <w:p w:rsidR="00EA4413" w:rsidRDefault="00EA4413" w:rsidP="00EA4413">
            <w:pPr>
              <w:ind w:right="142"/>
              <w:jc w:val="center"/>
              <w:rPr>
                <w:rFonts w:cs="B Zar" w:hint="cs"/>
                <w:sz w:val="16"/>
                <w:szCs w:val="16"/>
                <w:rtl/>
                <w:lang w:bidi="fa-IR"/>
              </w:rPr>
            </w:pPr>
            <w:r>
              <w:rPr>
                <w:rFonts w:cs="B Zar" w:hint="cs"/>
                <w:sz w:val="16"/>
                <w:szCs w:val="16"/>
                <w:rtl/>
                <w:lang w:bidi="fa-IR"/>
              </w:rPr>
              <w:t>اجرای جدول گذاری و زیرسازی و آسفالت کوچه های منطقه یک( محدوده منطقه غربی کل خیابان امام)</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20970057010000013</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453/008/484/4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11190E" w:rsidTr="0011190E">
        <w:trPr>
          <w:trHeight w:val="419"/>
        </w:trPr>
        <w:tc>
          <w:tcPr>
            <w:tcW w:w="425" w:type="dxa"/>
            <w:shd w:val="clear" w:color="auto" w:fill="FFC000"/>
            <w:vAlign w:val="center"/>
          </w:tcPr>
          <w:p w:rsidR="00EA4413" w:rsidRPr="00C46A68" w:rsidRDefault="00EA4413" w:rsidP="00EA4413">
            <w:pPr>
              <w:ind w:right="-44"/>
              <w:jc w:val="center"/>
              <w:rPr>
                <w:rFonts w:cs="B Titr" w:hint="cs"/>
                <w:sz w:val="18"/>
                <w:szCs w:val="18"/>
                <w:rtl/>
              </w:rPr>
            </w:pPr>
            <w:r w:rsidRPr="00C46A68">
              <w:rPr>
                <w:rFonts w:cs="B Titr" w:hint="cs"/>
                <w:sz w:val="18"/>
                <w:szCs w:val="18"/>
                <w:rtl/>
              </w:rPr>
              <w:t>10</w:t>
            </w:r>
          </w:p>
        </w:tc>
        <w:tc>
          <w:tcPr>
            <w:tcW w:w="3828" w:type="dxa"/>
            <w:vAlign w:val="center"/>
          </w:tcPr>
          <w:p w:rsidR="00EA4413" w:rsidRDefault="00EA4413" w:rsidP="00EA4413">
            <w:pPr>
              <w:ind w:right="142"/>
              <w:jc w:val="center"/>
              <w:rPr>
                <w:rFonts w:cs="B Zar"/>
                <w:sz w:val="16"/>
                <w:szCs w:val="16"/>
                <w:rtl/>
                <w:lang w:bidi="fa-IR"/>
              </w:rPr>
            </w:pPr>
            <w:r>
              <w:rPr>
                <w:rFonts w:cs="B Zar" w:hint="cs"/>
                <w:sz w:val="16"/>
                <w:szCs w:val="16"/>
                <w:rtl/>
                <w:lang w:bidi="fa-IR"/>
              </w:rPr>
              <w:t xml:space="preserve">اجرای جدول گذاری زیرسازی و آسفالت منطقه یک </w:t>
            </w:r>
          </w:p>
          <w:p w:rsidR="00EA4413" w:rsidRDefault="00EA4413" w:rsidP="00EA4413">
            <w:pPr>
              <w:ind w:right="142"/>
              <w:jc w:val="center"/>
              <w:rPr>
                <w:rFonts w:cs="B Zar" w:hint="cs"/>
                <w:sz w:val="16"/>
                <w:szCs w:val="16"/>
                <w:rtl/>
                <w:lang w:bidi="fa-IR"/>
              </w:rPr>
            </w:pPr>
            <w:r>
              <w:rPr>
                <w:rFonts w:cs="B Zar" w:hint="cs"/>
                <w:sz w:val="16"/>
                <w:szCs w:val="16"/>
                <w:rtl/>
                <w:lang w:bidi="fa-IR"/>
              </w:rPr>
              <w:t>( محدوده  شرق کل میدان امام)</w:t>
            </w:r>
          </w:p>
        </w:tc>
        <w:tc>
          <w:tcPr>
            <w:tcW w:w="1842" w:type="dxa"/>
            <w:vAlign w:val="center"/>
          </w:tcPr>
          <w:p w:rsidR="00EA4413" w:rsidRPr="00EA4413" w:rsidRDefault="00EA4413" w:rsidP="00EA4413">
            <w:pPr>
              <w:ind w:right="142"/>
              <w:jc w:val="center"/>
              <w:rPr>
                <w:rFonts w:cs="B Zar"/>
                <w:sz w:val="18"/>
                <w:szCs w:val="18"/>
                <w:lang w:bidi="fa-IR"/>
              </w:rPr>
            </w:pPr>
            <w:r>
              <w:rPr>
                <w:rFonts w:cs="B Zar" w:hint="cs"/>
                <w:sz w:val="18"/>
                <w:szCs w:val="18"/>
                <w:rtl/>
                <w:lang w:bidi="fa-IR"/>
              </w:rPr>
              <w:t>2097005701000014</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453/008/484/4</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 xml:space="preserve">000/000/250 ریال  </w:t>
            </w:r>
          </w:p>
        </w:tc>
      </w:tr>
      <w:tr w:rsidR="00EA4413" w:rsidTr="0011190E">
        <w:trPr>
          <w:trHeight w:val="419"/>
        </w:trPr>
        <w:tc>
          <w:tcPr>
            <w:tcW w:w="425" w:type="dxa"/>
            <w:shd w:val="clear" w:color="auto" w:fill="FFC000"/>
            <w:vAlign w:val="center"/>
          </w:tcPr>
          <w:p w:rsidR="00EA4413" w:rsidRPr="00C46A68" w:rsidRDefault="0011190E" w:rsidP="00EA4413">
            <w:pPr>
              <w:ind w:right="-44"/>
              <w:jc w:val="center"/>
              <w:rPr>
                <w:rFonts w:cs="B Titr" w:hint="cs"/>
                <w:sz w:val="18"/>
                <w:szCs w:val="18"/>
                <w:rtl/>
              </w:rPr>
            </w:pPr>
            <w:r>
              <w:rPr>
                <w:rFonts w:cs="B Titr" w:hint="cs"/>
                <w:sz w:val="18"/>
                <w:szCs w:val="18"/>
                <w:rtl/>
              </w:rPr>
              <w:t>11</w:t>
            </w:r>
          </w:p>
        </w:tc>
        <w:tc>
          <w:tcPr>
            <w:tcW w:w="3828" w:type="dxa"/>
            <w:vAlign w:val="center"/>
          </w:tcPr>
          <w:p w:rsidR="00EA4413" w:rsidRDefault="00EA4413" w:rsidP="00EA4413">
            <w:pPr>
              <w:ind w:right="142"/>
              <w:jc w:val="center"/>
              <w:rPr>
                <w:rFonts w:cs="B Zar" w:hint="cs"/>
                <w:sz w:val="16"/>
                <w:szCs w:val="16"/>
                <w:rtl/>
                <w:lang w:bidi="fa-IR"/>
              </w:rPr>
            </w:pPr>
            <w:r>
              <w:rPr>
                <w:rFonts w:cs="B Zar" w:hint="cs"/>
                <w:sz w:val="16"/>
                <w:szCs w:val="16"/>
                <w:rtl/>
                <w:lang w:bidi="fa-IR"/>
              </w:rPr>
              <w:t xml:space="preserve">اجرای دیوار پیش ساخته خیابان آزادگان </w:t>
            </w:r>
          </w:p>
        </w:tc>
        <w:tc>
          <w:tcPr>
            <w:tcW w:w="1842" w:type="dxa"/>
            <w:vAlign w:val="center"/>
          </w:tcPr>
          <w:p w:rsidR="00EA4413" w:rsidRDefault="00EA4413" w:rsidP="00EA4413">
            <w:pPr>
              <w:ind w:right="142"/>
              <w:jc w:val="center"/>
              <w:rPr>
                <w:rFonts w:cs="B Zar" w:hint="cs"/>
                <w:sz w:val="18"/>
                <w:szCs w:val="18"/>
                <w:rtl/>
                <w:lang w:bidi="fa-IR"/>
              </w:rPr>
            </w:pPr>
            <w:r>
              <w:rPr>
                <w:rFonts w:cs="B Zar" w:hint="cs"/>
                <w:sz w:val="18"/>
                <w:szCs w:val="18"/>
                <w:rtl/>
                <w:lang w:bidi="fa-IR"/>
              </w:rPr>
              <w:t>2097005701000016</w:t>
            </w:r>
          </w:p>
        </w:tc>
        <w:tc>
          <w:tcPr>
            <w:tcW w:w="1560" w:type="dxa"/>
            <w:vAlign w:val="center"/>
          </w:tcPr>
          <w:p w:rsidR="00EA4413" w:rsidRDefault="00EA4413" w:rsidP="00EA4413">
            <w:pPr>
              <w:ind w:right="283"/>
              <w:jc w:val="center"/>
              <w:rPr>
                <w:rFonts w:cs="B Zar" w:hint="cs"/>
                <w:sz w:val="20"/>
                <w:szCs w:val="20"/>
                <w:rtl/>
                <w:lang w:bidi="fa-IR"/>
              </w:rPr>
            </w:pPr>
            <w:r>
              <w:rPr>
                <w:rFonts w:cs="B Zar" w:hint="cs"/>
                <w:sz w:val="20"/>
                <w:szCs w:val="20"/>
                <w:rtl/>
                <w:lang w:bidi="fa-IR"/>
              </w:rPr>
              <w:t>798/528/020/2</w:t>
            </w:r>
          </w:p>
        </w:tc>
        <w:tc>
          <w:tcPr>
            <w:tcW w:w="1134" w:type="dxa"/>
            <w:vAlign w:val="center"/>
          </w:tcPr>
          <w:p w:rsidR="00EA4413" w:rsidRDefault="00EA4413" w:rsidP="00EA4413">
            <w:pPr>
              <w:ind w:right="283"/>
              <w:jc w:val="right"/>
              <w:rPr>
                <w:rFonts w:cs="B Zar" w:hint="cs"/>
                <w:sz w:val="18"/>
                <w:szCs w:val="18"/>
                <w:rtl/>
                <w:lang w:bidi="fa-IR"/>
              </w:rPr>
            </w:pPr>
            <w:r>
              <w:rPr>
                <w:rFonts w:cs="B Zar" w:hint="cs"/>
                <w:sz w:val="18"/>
                <w:szCs w:val="18"/>
                <w:rtl/>
                <w:lang w:bidi="fa-IR"/>
              </w:rPr>
              <w:t>4/چهار ماه</w:t>
            </w:r>
          </w:p>
        </w:tc>
        <w:tc>
          <w:tcPr>
            <w:tcW w:w="1134" w:type="dxa"/>
            <w:vAlign w:val="center"/>
          </w:tcPr>
          <w:p w:rsidR="00EA4413" w:rsidRPr="008F0252" w:rsidRDefault="00EA4413" w:rsidP="00EA4413">
            <w:pPr>
              <w:ind w:right="163"/>
              <w:jc w:val="center"/>
              <w:rPr>
                <w:rFonts w:cs="B Zar"/>
                <w:sz w:val="18"/>
                <w:szCs w:val="18"/>
                <w:rtl/>
                <w:lang w:bidi="fa-IR"/>
              </w:rPr>
            </w:pPr>
            <w:r>
              <w:rPr>
                <w:rFonts w:cs="B Zar" w:hint="cs"/>
                <w:sz w:val="18"/>
                <w:szCs w:val="18"/>
                <w:rtl/>
                <w:lang w:bidi="fa-IR"/>
              </w:rPr>
              <w:t>06/12/1397</w:t>
            </w:r>
          </w:p>
        </w:tc>
        <w:tc>
          <w:tcPr>
            <w:tcW w:w="1134" w:type="dxa"/>
            <w:vAlign w:val="center"/>
          </w:tcPr>
          <w:p w:rsidR="00EA4413" w:rsidRPr="008F0252" w:rsidRDefault="00EA4413" w:rsidP="00EA4413">
            <w:pPr>
              <w:jc w:val="center"/>
              <w:rPr>
                <w:rFonts w:cs="B Zar"/>
                <w:sz w:val="18"/>
                <w:szCs w:val="18"/>
                <w:rtl/>
                <w:lang w:bidi="fa-IR"/>
              </w:rPr>
            </w:pPr>
            <w:r>
              <w:rPr>
                <w:rFonts w:cs="B Zar" w:hint="cs"/>
                <w:sz w:val="18"/>
                <w:szCs w:val="18"/>
                <w:rtl/>
                <w:lang w:bidi="fa-IR"/>
              </w:rPr>
              <w:t>18/12/1397</w:t>
            </w:r>
          </w:p>
        </w:tc>
        <w:tc>
          <w:tcPr>
            <w:tcW w:w="1134" w:type="dxa"/>
            <w:vAlign w:val="center"/>
          </w:tcPr>
          <w:p w:rsidR="00EA4413" w:rsidRPr="008F0252" w:rsidRDefault="00EA4413" w:rsidP="00EA4413">
            <w:pPr>
              <w:ind w:right="142"/>
              <w:jc w:val="center"/>
              <w:rPr>
                <w:rFonts w:cs="B Zar"/>
                <w:sz w:val="18"/>
                <w:szCs w:val="18"/>
                <w:rtl/>
                <w:lang w:bidi="fa-IR"/>
              </w:rPr>
            </w:pPr>
            <w:r>
              <w:rPr>
                <w:rFonts w:cs="B Zar" w:hint="cs"/>
                <w:sz w:val="18"/>
                <w:szCs w:val="18"/>
                <w:rtl/>
                <w:lang w:bidi="fa-IR"/>
              </w:rPr>
              <w:t>19/12/1397</w:t>
            </w:r>
          </w:p>
        </w:tc>
        <w:tc>
          <w:tcPr>
            <w:tcW w:w="1559" w:type="dxa"/>
            <w:vAlign w:val="center"/>
          </w:tcPr>
          <w:p w:rsidR="00EA4413" w:rsidRPr="003674FB" w:rsidRDefault="00EA4413" w:rsidP="00EA4413">
            <w:pPr>
              <w:ind w:right="142"/>
              <w:jc w:val="center"/>
              <w:rPr>
                <w:rFonts w:cs="B Zar" w:hint="cs"/>
                <w:color w:val="000000" w:themeColor="text1"/>
                <w:sz w:val="18"/>
                <w:szCs w:val="18"/>
                <w:rtl/>
                <w:lang w:bidi="fa-IR"/>
              </w:rPr>
            </w:pPr>
            <w:r>
              <w:rPr>
                <w:rFonts w:cs="B Zar" w:hint="cs"/>
                <w:color w:val="000000" w:themeColor="text1"/>
                <w:sz w:val="18"/>
                <w:szCs w:val="18"/>
                <w:rtl/>
                <w:lang w:bidi="fa-IR"/>
              </w:rPr>
              <w:t>رتبه 5 راه و ترابری</w:t>
            </w:r>
          </w:p>
        </w:tc>
        <w:tc>
          <w:tcPr>
            <w:tcW w:w="1559" w:type="dxa"/>
            <w:vAlign w:val="center"/>
          </w:tcPr>
          <w:p w:rsidR="00EA4413" w:rsidRPr="008F0252" w:rsidRDefault="00EA4413" w:rsidP="0011190E">
            <w:pPr>
              <w:ind w:right="142"/>
              <w:jc w:val="center"/>
              <w:rPr>
                <w:rFonts w:cs="B Zar"/>
                <w:sz w:val="18"/>
                <w:szCs w:val="18"/>
                <w:rtl/>
                <w:lang w:bidi="fa-IR"/>
              </w:rPr>
            </w:pPr>
            <w:r>
              <w:rPr>
                <w:rFonts w:cs="B Zar" w:hint="cs"/>
                <w:sz w:val="18"/>
                <w:szCs w:val="18"/>
                <w:rtl/>
                <w:lang w:bidi="fa-IR"/>
              </w:rPr>
              <w:t>000/000/</w:t>
            </w:r>
            <w:r w:rsidR="0011190E">
              <w:rPr>
                <w:rFonts w:cs="B Zar" w:hint="cs"/>
                <w:sz w:val="18"/>
                <w:szCs w:val="18"/>
                <w:rtl/>
                <w:lang w:bidi="fa-IR"/>
              </w:rPr>
              <w:t>150</w:t>
            </w:r>
            <w:r>
              <w:rPr>
                <w:rFonts w:cs="B Zar" w:hint="cs"/>
                <w:sz w:val="18"/>
                <w:szCs w:val="18"/>
                <w:rtl/>
                <w:lang w:bidi="fa-IR"/>
              </w:rPr>
              <w:t xml:space="preserve"> ریال  </w:t>
            </w:r>
          </w:p>
        </w:tc>
      </w:tr>
    </w:tbl>
    <w:p w:rsidR="00857601" w:rsidRDefault="00857601" w:rsidP="00646B76">
      <w:pPr>
        <w:ind w:left="397"/>
        <w:jc w:val="lowKashida"/>
        <w:rPr>
          <w:rFonts w:cs="B Zar"/>
          <w:b/>
          <w:bCs/>
          <w:sz w:val="20"/>
          <w:szCs w:val="20"/>
          <w:rtl/>
          <w:lang w:bidi="fa-IR"/>
        </w:rPr>
      </w:pPr>
    </w:p>
    <w:p w:rsidR="0011190E" w:rsidRDefault="0011190E" w:rsidP="00646B76">
      <w:pPr>
        <w:ind w:left="397"/>
        <w:jc w:val="lowKashida"/>
        <w:rPr>
          <w:rFonts w:cs="B Zar"/>
          <w:b/>
          <w:bCs/>
          <w:sz w:val="20"/>
          <w:szCs w:val="20"/>
          <w:rtl/>
          <w:lang w:bidi="fa-IR"/>
        </w:rPr>
      </w:pPr>
    </w:p>
    <w:p w:rsidR="0011190E" w:rsidRDefault="0011190E" w:rsidP="00646B76">
      <w:pPr>
        <w:ind w:left="397"/>
        <w:jc w:val="lowKashida"/>
        <w:rPr>
          <w:rFonts w:cs="B Zar"/>
          <w:b/>
          <w:bCs/>
          <w:sz w:val="20"/>
          <w:szCs w:val="20"/>
          <w:rtl/>
          <w:lang w:bidi="fa-IR"/>
        </w:rPr>
      </w:pPr>
    </w:p>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B97130" w:rsidRDefault="00646B76" w:rsidP="00436DCE">
      <w:pPr>
        <w:pStyle w:val="ListParagraph"/>
        <w:numPr>
          <w:ilvl w:val="0"/>
          <w:numId w:val="6"/>
        </w:numPr>
        <w:ind w:left="822" w:hanging="284"/>
        <w:jc w:val="lowKashida"/>
        <w:rPr>
          <w:rFonts w:cs="B Zar"/>
          <w:sz w:val="18"/>
          <w:szCs w:val="18"/>
          <w:rtl/>
          <w:lang w:bidi="fa-IR"/>
        </w:rPr>
      </w:pPr>
      <w:r w:rsidRPr="00B97130">
        <w:rPr>
          <w:rFonts w:cs="B Zar" w:hint="cs"/>
          <w:sz w:val="18"/>
          <w:szCs w:val="18"/>
          <w:rtl/>
          <w:lang w:bidi="fa-IR"/>
        </w:rPr>
        <w:t xml:space="preserve">محل وآخرين مهلت تحويل اسناد: اداره امور پيمان شهرداري بندر بوشهر- تا پايان وقت اداري مورخ درج شده در جدول </w:t>
      </w:r>
      <w:r w:rsidR="008B0BC8" w:rsidRPr="00B97130">
        <w:rPr>
          <w:rFonts w:cs="B Zar" w:hint="cs"/>
          <w:sz w:val="18"/>
          <w:szCs w:val="18"/>
          <w:rtl/>
          <w:lang w:bidi="fa-IR"/>
        </w:rPr>
        <w:t>.</w:t>
      </w:r>
    </w:p>
    <w:p w:rsidR="00646B76" w:rsidRPr="00B97130" w:rsidRDefault="00646B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 xml:space="preserve"> پاكتهاي </w:t>
      </w:r>
      <w:r w:rsidR="000015CF" w:rsidRPr="00B97130">
        <w:rPr>
          <w:rFonts w:cs="B Zar" w:hint="cs"/>
          <w:sz w:val="18"/>
          <w:szCs w:val="18"/>
          <w:rtl/>
          <w:lang w:bidi="fa-IR"/>
        </w:rPr>
        <w:t xml:space="preserve"> مناقصه</w:t>
      </w:r>
      <w:r w:rsidRPr="00B97130">
        <w:rPr>
          <w:rFonts w:cs="B Zar" w:hint="cs"/>
          <w:sz w:val="18"/>
          <w:szCs w:val="18"/>
          <w:rtl/>
          <w:lang w:bidi="fa-IR"/>
        </w:rPr>
        <w:t xml:space="preserve"> در ساعت </w:t>
      </w:r>
      <w:r w:rsidR="009C3EA4" w:rsidRPr="00B97130">
        <w:rPr>
          <w:rFonts w:cs="B Zar" w:hint="cs"/>
          <w:sz w:val="18"/>
          <w:szCs w:val="18"/>
          <w:rtl/>
          <w:lang w:bidi="fa-IR"/>
        </w:rPr>
        <w:t>10/ده</w:t>
      </w:r>
      <w:r w:rsidRPr="00B97130">
        <w:rPr>
          <w:rFonts w:cs="B Zar" w:hint="cs"/>
          <w:sz w:val="18"/>
          <w:szCs w:val="18"/>
          <w:rtl/>
          <w:lang w:bidi="fa-IR"/>
        </w:rPr>
        <w:t xml:space="preserve"> صبح مورخ درج شده در جدول گشوده مي شود.</w:t>
      </w:r>
    </w:p>
    <w:p w:rsidR="00E74F77" w:rsidRPr="00B97130" w:rsidRDefault="00E74F77" w:rsidP="00AB107A">
      <w:pPr>
        <w:pStyle w:val="ListParagraph"/>
        <w:numPr>
          <w:ilvl w:val="0"/>
          <w:numId w:val="5"/>
        </w:numPr>
        <w:tabs>
          <w:tab w:val="left" w:pos="538"/>
          <w:tab w:val="left" w:pos="680"/>
          <w:tab w:val="left" w:pos="822"/>
        </w:tabs>
        <w:ind w:left="538" w:right="284" w:firstLine="0"/>
        <w:rPr>
          <w:rFonts w:cs="B Zar"/>
          <w:sz w:val="20"/>
          <w:szCs w:val="20"/>
          <w:lang w:bidi="fa-IR"/>
        </w:rPr>
      </w:pPr>
      <w:r w:rsidRPr="00B97130">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1003288684 بانك شهر مركزي ارائه گردد. </w:t>
      </w:r>
    </w:p>
    <w:p w:rsidR="00646B76" w:rsidRPr="00B97130" w:rsidRDefault="00646B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ضمناً متن آگهي در شبكه اطلاع رساني شهرداري بوشهر به آدرس:</w:t>
      </w:r>
      <w:r w:rsidRPr="00B97130">
        <w:rPr>
          <w:rFonts w:cs="B Zar"/>
          <w:sz w:val="18"/>
          <w:szCs w:val="18"/>
          <w:u w:val="single"/>
          <w:lang w:bidi="fa-IR"/>
        </w:rPr>
        <w:t>www.Bushehrcity.ir</w:t>
      </w:r>
      <w:r w:rsidRPr="00B97130">
        <w:rPr>
          <w:rFonts w:cs="B Zar" w:hint="cs"/>
          <w:sz w:val="18"/>
          <w:szCs w:val="18"/>
          <w:rtl/>
          <w:lang w:bidi="fa-IR"/>
        </w:rPr>
        <w:t xml:space="preserve"> درج گرديده است.</w:t>
      </w:r>
    </w:p>
    <w:p w:rsidR="00646B76" w:rsidRPr="00E74F77" w:rsidRDefault="00646B76" w:rsidP="00B97130">
      <w:pPr>
        <w:pStyle w:val="ListParagraph"/>
        <w:numPr>
          <w:ilvl w:val="0"/>
          <w:numId w:val="5"/>
        </w:numPr>
        <w:ind w:hanging="182"/>
        <w:jc w:val="lowKashida"/>
        <w:rPr>
          <w:rFonts w:cs="B Zar"/>
          <w:sz w:val="18"/>
          <w:szCs w:val="18"/>
          <w:rtl/>
          <w:lang w:bidi="fa-IR"/>
        </w:rPr>
      </w:pPr>
      <w:r w:rsidRPr="00E74F77">
        <w:rPr>
          <w:rFonts w:cs="B Zar" w:hint="cs"/>
          <w:sz w:val="18"/>
          <w:szCs w:val="18"/>
          <w:rtl/>
          <w:lang w:bidi="fa-IR"/>
        </w:rPr>
        <w:t>هزينه درج آگهي در دو نوبت به عهده برنده مناقصه ميباشد.</w:t>
      </w:r>
    </w:p>
    <w:p w:rsidR="009C3EA4" w:rsidRPr="00B97130" w:rsidRDefault="00F467B1"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مدت اعتبار پيشنهادها سه/سه ماه از تاريخ افتتاح پيشنهاد مي باشد.</w:t>
      </w:r>
    </w:p>
    <w:p w:rsidR="008B0BC8" w:rsidRPr="00B97130" w:rsidRDefault="008D2776" w:rsidP="00B97130">
      <w:pPr>
        <w:pStyle w:val="ListParagraph"/>
        <w:numPr>
          <w:ilvl w:val="0"/>
          <w:numId w:val="5"/>
        </w:numPr>
        <w:ind w:hanging="182"/>
        <w:jc w:val="lowKashida"/>
        <w:rPr>
          <w:rFonts w:cs="B Zar"/>
          <w:sz w:val="18"/>
          <w:szCs w:val="18"/>
          <w:rtl/>
          <w:lang w:bidi="fa-IR"/>
        </w:rPr>
      </w:pPr>
      <w:r w:rsidRPr="00B97130">
        <w:rPr>
          <w:rFonts w:cs="B Zar" w:hint="cs"/>
          <w:sz w:val="18"/>
          <w:szCs w:val="18"/>
          <w:rtl/>
          <w:lang w:bidi="fa-IR"/>
        </w:rPr>
        <w:t>شهرداري در رد يك يا تمام پيشنهادها مختار است در اين صورت سپرده ها مسترد خواهد شد.</w:t>
      </w:r>
    </w:p>
    <w:p w:rsidR="00CE6E8E" w:rsidRDefault="001E4808" w:rsidP="00386E18">
      <w:pPr>
        <w:pStyle w:val="ListParagraph"/>
        <w:numPr>
          <w:ilvl w:val="0"/>
          <w:numId w:val="5"/>
        </w:numPr>
        <w:tabs>
          <w:tab w:val="left" w:pos="822"/>
        </w:tabs>
        <w:ind w:left="538" w:firstLine="0"/>
        <w:jc w:val="lowKashida"/>
        <w:rPr>
          <w:rFonts w:cs="B Titr"/>
          <w:sz w:val="28"/>
          <w:szCs w:val="28"/>
          <w:lang w:bidi="fa-IR"/>
        </w:rPr>
      </w:pPr>
      <w:r w:rsidRPr="00B97130">
        <w:rPr>
          <w:rFonts w:cs="B Zar" w:hint="cs"/>
          <w:sz w:val="18"/>
          <w:szCs w:val="18"/>
          <w:rtl/>
          <w:lang w:bidi="fa-IR"/>
        </w:rPr>
        <w:t xml:space="preserve"> ساير جزئيات و شرايط در اسناد مناقصه درج شده است.</w:t>
      </w:r>
    </w:p>
    <w:p w:rsidR="001131A4" w:rsidRDefault="001131A4" w:rsidP="00386E18">
      <w:pPr>
        <w:pStyle w:val="ListParagraph"/>
        <w:numPr>
          <w:ilvl w:val="0"/>
          <w:numId w:val="5"/>
        </w:numPr>
        <w:tabs>
          <w:tab w:val="left" w:pos="822"/>
        </w:tabs>
        <w:ind w:left="538" w:firstLine="0"/>
        <w:jc w:val="lowKashida"/>
        <w:rPr>
          <w:rFonts w:cs="B Zar"/>
          <w:sz w:val="18"/>
          <w:szCs w:val="18"/>
          <w:lang w:bidi="fa-IR"/>
        </w:rPr>
      </w:pPr>
      <w:r w:rsidRPr="001131A4">
        <w:rPr>
          <w:rFonts w:cs="B Zar" w:hint="cs"/>
          <w:sz w:val="18"/>
          <w:szCs w:val="18"/>
          <w:rtl/>
          <w:lang w:bidi="fa-IR"/>
        </w:rPr>
        <w:t xml:space="preserve">محل دریافت و تحویل </w:t>
      </w:r>
      <w:r>
        <w:rPr>
          <w:rFonts w:cs="B Zar" w:hint="cs"/>
          <w:sz w:val="18"/>
          <w:szCs w:val="18"/>
          <w:rtl/>
          <w:lang w:bidi="fa-IR"/>
        </w:rPr>
        <w:t xml:space="preserve">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Default="00F533E9" w:rsidP="00386E18">
      <w:pPr>
        <w:pStyle w:val="ListParagraph"/>
        <w:numPr>
          <w:ilvl w:val="0"/>
          <w:numId w:val="5"/>
        </w:numPr>
        <w:tabs>
          <w:tab w:val="left" w:pos="822"/>
        </w:tabs>
        <w:ind w:left="538" w:firstLine="0"/>
        <w:jc w:val="lowKashida"/>
        <w:rPr>
          <w:rFonts w:cs="B Zar"/>
          <w:sz w:val="18"/>
          <w:szCs w:val="18"/>
          <w:lang w:bidi="fa-IR"/>
        </w:rPr>
      </w:pPr>
      <w:r>
        <w:rPr>
          <w:rFonts w:cs="B Zar" w:hint="cs"/>
          <w:sz w:val="18"/>
          <w:szCs w:val="18"/>
          <w:rtl/>
          <w:lang w:bidi="fa-IR"/>
        </w:rPr>
        <w:t xml:space="preserve">اطلاعات دستگاه مناقصه گذار جهت دریافت اطلاعات بیشتر در خصوص اسناد مناقصه و ارائه پاکت های </w:t>
      </w:r>
      <w:r w:rsidR="00E840CD">
        <w:rPr>
          <w:rFonts w:cs="B Zar" w:hint="cs"/>
          <w:sz w:val="18"/>
          <w:szCs w:val="18"/>
          <w:rtl/>
          <w:lang w:bidi="fa-IR"/>
        </w:rPr>
        <w:t xml:space="preserve">الف: آدرس : بوشهر </w:t>
      </w:r>
      <w:r w:rsidR="00E840CD">
        <w:rPr>
          <w:rFonts w:ascii="Sakkal Majalla" w:hAnsi="Sakkal Majalla" w:cs="Sakkal Majalla" w:hint="cs"/>
          <w:sz w:val="18"/>
          <w:szCs w:val="18"/>
          <w:rtl/>
          <w:lang w:bidi="fa-IR"/>
        </w:rPr>
        <w:t>–</w:t>
      </w:r>
      <w:r w:rsidR="00E840CD">
        <w:rPr>
          <w:rFonts w:cs="B Zar" w:hint="cs"/>
          <w:sz w:val="18"/>
          <w:szCs w:val="18"/>
          <w:rtl/>
          <w:lang w:bidi="fa-IR"/>
        </w:rPr>
        <w:t xml:space="preserve"> میدان شهرداری </w:t>
      </w:r>
      <w:r w:rsidR="00E840CD">
        <w:rPr>
          <w:rFonts w:ascii="Sakkal Majalla" w:hAnsi="Sakkal Majalla" w:cs="Sakkal Majalla" w:hint="cs"/>
          <w:sz w:val="18"/>
          <w:szCs w:val="18"/>
          <w:rtl/>
          <w:lang w:bidi="fa-IR"/>
        </w:rPr>
        <w:t>–</w:t>
      </w:r>
      <w:r w:rsidR="00E840CD">
        <w:rPr>
          <w:rFonts w:cs="B Zar" w:hint="cs"/>
          <w:sz w:val="18"/>
          <w:szCs w:val="18"/>
          <w:rtl/>
          <w:lang w:bidi="fa-IR"/>
        </w:rPr>
        <w:t xml:space="preserve"> شهرداری مرکزی </w:t>
      </w:r>
      <w:r w:rsidR="00E840CD">
        <w:rPr>
          <w:rFonts w:ascii="Sakkal Majalla" w:hAnsi="Sakkal Majalla" w:cs="Sakkal Majalla" w:hint="cs"/>
          <w:sz w:val="18"/>
          <w:szCs w:val="18"/>
          <w:rtl/>
          <w:lang w:bidi="fa-IR"/>
        </w:rPr>
        <w:t>–</w:t>
      </w:r>
      <w:r w:rsidR="00E840CD">
        <w:rPr>
          <w:rFonts w:cs="B Zar" w:hint="cs"/>
          <w:sz w:val="18"/>
          <w:szCs w:val="18"/>
          <w:rtl/>
          <w:lang w:bidi="fa-IR"/>
        </w:rPr>
        <w:t xml:space="preserve"> طبقه دوم </w:t>
      </w:r>
      <w:r w:rsidR="00E840CD">
        <w:rPr>
          <w:rFonts w:ascii="Sakkal Majalla" w:hAnsi="Sakkal Majalla" w:cs="Sakkal Majalla" w:hint="cs"/>
          <w:sz w:val="18"/>
          <w:szCs w:val="18"/>
          <w:rtl/>
          <w:lang w:bidi="fa-IR"/>
        </w:rPr>
        <w:t>–</w:t>
      </w:r>
      <w:r w:rsidR="00E840CD">
        <w:rPr>
          <w:rFonts w:cs="B Zar" w:hint="cs"/>
          <w:sz w:val="18"/>
          <w:szCs w:val="18"/>
          <w:rtl/>
          <w:lang w:bidi="fa-IR"/>
        </w:rPr>
        <w:t xml:space="preserve"> اداره امور پیمان تلفن: 07733340571</w:t>
      </w:r>
    </w:p>
    <w:p w:rsidR="00E840CD" w:rsidRPr="001131A4" w:rsidRDefault="00E840CD" w:rsidP="00386E18">
      <w:pPr>
        <w:pStyle w:val="ListParagraph"/>
        <w:numPr>
          <w:ilvl w:val="0"/>
          <w:numId w:val="5"/>
        </w:numPr>
        <w:tabs>
          <w:tab w:val="left" w:pos="822"/>
        </w:tabs>
        <w:ind w:left="538" w:firstLine="0"/>
        <w:jc w:val="lowKashida"/>
        <w:rPr>
          <w:rFonts w:cs="B Zar"/>
          <w:sz w:val="18"/>
          <w:szCs w:val="18"/>
          <w:lang w:bidi="fa-IR"/>
        </w:rPr>
      </w:pPr>
      <w:r>
        <w:rPr>
          <w:rFonts w:cs="B Zar" w:hint="cs"/>
          <w:sz w:val="18"/>
          <w:szCs w:val="18"/>
          <w:rtl/>
          <w:lang w:bidi="fa-IR"/>
        </w:rPr>
        <w:t>اطلاعات تماس سامانه ستاد جهت انجام مراحل عضویت در سامانه : مرکز تماس : 41934-021   دفتر ثبت نام: 88969737 و 85193768</w:t>
      </w:r>
    </w:p>
    <w:p w:rsidR="00AF502F" w:rsidRDefault="004C1A70" w:rsidP="00CE6E8E">
      <w:pPr>
        <w:tabs>
          <w:tab w:val="left" w:pos="822"/>
        </w:tabs>
        <w:ind w:left="360"/>
        <w:jc w:val="lowKashida"/>
        <w:rPr>
          <w:rFonts w:cs="B Titr"/>
          <w:rtl/>
          <w:lang w:bidi="fa-IR"/>
        </w:rPr>
      </w:pPr>
      <w:r>
        <w:rPr>
          <w:rFonts w:cs="B Titr" w:hint="cs"/>
          <w:rtl/>
          <w:lang w:bidi="fa-IR"/>
        </w:rPr>
        <w:t xml:space="preserve">                                                                                                                </w:t>
      </w:r>
    </w:p>
    <w:p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521B34">
      <w:headerReference w:type="default" r:id="rId8"/>
      <w:pgSz w:w="16840" w:h="11907" w:orient="landscape" w:code="9"/>
      <w:pgMar w:top="1134" w:right="567" w:bottom="1134"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24" w:rsidRDefault="00D67424" w:rsidP="001263D6">
      <w:r>
        <w:separator/>
      </w:r>
    </w:p>
  </w:endnote>
  <w:endnote w:type="continuationSeparator" w:id="0">
    <w:p w:rsidR="00D67424" w:rsidRDefault="00D67424"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j_Vafa">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24" w:rsidRDefault="00D67424" w:rsidP="001263D6">
      <w:r>
        <w:separator/>
      </w:r>
    </w:p>
  </w:footnote>
  <w:footnote w:type="continuationSeparator" w:id="0">
    <w:p w:rsidR="00D67424" w:rsidRDefault="00D67424"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925" w:rsidRDefault="00080925" w:rsidP="002B75F6">
    <w:pPr>
      <w:pStyle w:val="Header"/>
      <w:tabs>
        <w:tab w:val="clear" w:pos="4513"/>
        <w:tab w:val="clear" w:pos="9026"/>
        <w:tab w:val="left" w:pos="6601"/>
      </w:tabs>
      <w:ind w:left="5783" w:firstLine="1276"/>
    </w:pPr>
    <w:r>
      <w:rPr>
        <w:noProof/>
        <w:lang w:bidi="fa-IR"/>
      </w:rPr>
      <w:drawing>
        <wp:inline distT="0" distB="0" distL="0" distR="0">
          <wp:extent cx="651641" cy="514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4" cy="520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B19E7"/>
    <w:rsid w:val="000B26A4"/>
    <w:rsid w:val="000B71A0"/>
    <w:rsid w:val="000C74F9"/>
    <w:rsid w:val="000D2509"/>
    <w:rsid w:val="000D35AD"/>
    <w:rsid w:val="000D5183"/>
    <w:rsid w:val="000E3328"/>
    <w:rsid w:val="000E3781"/>
    <w:rsid w:val="000F39CB"/>
    <w:rsid w:val="000F59C8"/>
    <w:rsid w:val="001024E7"/>
    <w:rsid w:val="00107B91"/>
    <w:rsid w:val="0011190E"/>
    <w:rsid w:val="001131A4"/>
    <w:rsid w:val="001263D6"/>
    <w:rsid w:val="001604C6"/>
    <w:rsid w:val="001641F4"/>
    <w:rsid w:val="001668BD"/>
    <w:rsid w:val="00183139"/>
    <w:rsid w:val="00185477"/>
    <w:rsid w:val="00191262"/>
    <w:rsid w:val="001A19BC"/>
    <w:rsid w:val="001C2E49"/>
    <w:rsid w:val="001D4F40"/>
    <w:rsid w:val="001E4808"/>
    <w:rsid w:val="001E4D21"/>
    <w:rsid w:val="001F38A3"/>
    <w:rsid w:val="002009AD"/>
    <w:rsid w:val="002030CA"/>
    <w:rsid w:val="002175AE"/>
    <w:rsid w:val="00224450"/>
    <w:rsid w:val="00225F32"/>
    <w:rsid w:val="00244BE3"/>
    <w:rsid w:val="00271EB2"/>
    <w:rsid w:val="00272F9A"/>
    <w:rsid w:val="0028587E"/>
    <w:rsid w:val="002B75F6"/>
    <w:rsid w:val="002C6FFD"/>
    <w:rsid w:val="002D49C1"/>
    <w:rsid w:val="002E2844"/>
    <w:rsid w:val="002E6525"/>
    <w:rsid w:val="002F0E61"/>
    <w:rsid w:val="0031328C"/>
    <w:rsid w:val="003250E1"/>
    <w:rsid w:val="00334E32"/>
    <w:rsid w:val="00337EC0"/>
    <w:rsid w:val="0035068C"/>
    <w:rsid w:val="00350B4A"/>
    <w:rsid w:val="0036145B"/>
    <w:rsid w:val="003674FB"/>
    <w:rsid w:val="003727B5"/>
    <w:rsid w:val="00373E0C"/>
    <w:rsid w:val="003750ED"/>
    <w:rsid w:val="003802E1"/>
    <w:rsid w:val="00386E18"/>
    <w:rsid w:val="00390556"/>
    <w:rsid w:val="003952B0"/>
    <w:rsid w:val="003B4176"/>
    <w:rsid w:val="003B4CBD"/>
    <w:rsid w:val="003C3855"/>
    <w:rsid w:val="003D0A31"/>
    <w:rsid w:val="003D7503"/>
    <w:rsid w:val="003E580B"/>
    <w:rsid w:val="003F740E"/>
    <w:rsid w:val="003F79FF"/>
    <w:rsid w:val="00411A70"/>
    <w:rsid w:val="004210BE"/>
    <w:rsid w:val="00423081"/>
    <w:rsid w:val="00426747"/>
    <w:rsid w:val="00436DCE"/>
    <w:rsid w:val="00441A2C"/>
    <w:rsid w:val="0045109B"/>
    <w:rsid w:val="004666B1"/>
    <w:rsid w:val="00472436"/>
    <w:rsid w:val="00482DF6"/>
    <w:rsid w:val="004A6798"/>
    <w:rsid w:val="004B2D1B"/>
    <w:rsid w:val="004C1A70"/>
    <w:rsid w:val="004D656C"/>
    <w:rsid w:val="004D7CA7"/>
    <w:rsid w:val="004F0489"/>
    <w:rsid w:val="0050063E"/>
    <w:rsid w:val="005116B8"/>
    <w:rsid w:val="00517B56"/>
    <w:rsid w:val="00521B34"/>
    <w:rsid w:val="00525BA5"/>
    <w:rsid w:val="00544EF3"/>
    <w:rsid w:val="0055159B"/>
    <w:rsid w:val="0055710F"/>
    <w:rsid w:val="00564D3B"/>
    <w:rsid w:val="00587961"/>
    <w:rsid w:val="005B3935"/>
    <w:rsid w:val="005B4C3F"/>
    <w:rsid w:val="005B5697"/>
    <w:rsid w:val="005B6801"/>
    <w:rsid w:val="005C0E3D"/>
    <w:rsid w:val="005C78DD"/>
    <w:rsid w:val="005E7D21"/>
    <w:rsid w:val="006161E1"/>
    <w:rsid w:val="00617D99"/>
    <w:rsid w:val="006373B0"/>
    <w:rsid w:val="0064210E"/>
    <w:rsid w:val="006446C2"/>
    <w:rsid w:val="00645760"/>
    <w:rsid w:val="00646B76"/>
    <w:rsid w:val="00662071"/>
    <w:rsid w:val="006727F8"/>
    <w:rsid w:val="00682B85"/>
    <w:rsid w:val="006A49B7"/>
    <w:rsid w:val="006D413D"/>
    <w:rsid w:val="006E3639"/>
    <w:rsid w:val="006F60C7"/>
    <w:rsid w:val="007220AB"/>
    <w:rsid w:val="007270AB"/>
    <w:rsid w:val="007404A9"/>
    <w:rsid w:val="00741670"/>
    <w:rsid w:val="00755C0E"/>
    <w:rsid w:val="00766810"/>
    <w:rsid w:val="00767D63"/>
    <w:rsid w:val="00773D11"/>
    <w:rsid w:val="00780B2A"/>
    <w:rsid w:val="00791E2B"/>
    <w:rsid w:val="007957B3"/>
    <w:rsid w:val="007B4234"/>
    <w:rsid w:val="007D2A28"/>
    <w:rsid w:val="007D4C61"/>
    <w:rsid w:val="007E0AEF"/>
    <w:rsid w:val="007E3504"/>
    <w:rsid w:val="007E750C"/>
    <w:rsid w:val="007F0E0B"/>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5DE7"/>
    <w:rsid w:val="008760AA"/>
    <w:rsid w:val="00891401"/>
    <w:rsid w:val="008A4684"/>
    <w:rsid w:val="008B0BC8"/>
    <w:rsid w:val="008B0C1D"/>
    <w:rsid w:val="008B3C54"/>
    <w:rsid w:val="008C017C"/>
    <w:rsid w:val="008C67B1"/>
    <w:rsid w:val="008D2776"/>
    <w:rsid w:val="008D6335"/>
    <w:rsid w:val="008F0252"/>
    <w:rsid w:val="009042B0"/>
    <w:rsid w:val="009114E6"/>
    <w:rsid w:val="00920F2B"/>
    <w:rsid w:val="00945A06"/>
    <w:rsid w:val="00946DBE"/>
    <w:rsid w:val="00947F3B"/>
    <w:rsid w:val="00977629"/>
    <w:rsid w:val="00991196"/>
    <w:rsid w:val="00993D42"/>
    <w:rsid w:val="0099735B"/>
    <w:rsid w:val="009B49FE"/>
    <w:rsid w:val="009C3EA4"/>
    <w:rsid w:val="009E4705"/>
    <w:rsid w:val="009F1500"/>
    <w:rsid w:val="00A00C24"/>
    <w:rsid w:val="00A02F5E"/>
    <w:rsid w:val="00A044E8"/>
    <w:rsid w:val="00A049A0"/>
    <w:rsid w:val="00A119AE"/>
    <w:rsid w:val="00A11E78"/>
    <w:rsid w:val="00A125CE"/>
    <w:rsid w:val="00A1326F"/>
    <w:rsid w:val="00A253F9"/>
    <w:rsid w:val="00A36DA5"/>
    <w:rsid w:val="00A44816"/>
    <w:rsid w:val="00A47DA7"/>
    <w:rsid w:val="00A5056E"/>
    <w:rsid w:val="00A55C85"/>
    <w:rsid w:val="00A6726A"/>
    <w:rsid w:val="00A7605D"/>
    <w:rsid w:val="00A92097"/>
    <w:rsid w:val="00A9255B"/>
    <w:rsid w:val="00A96FD5"/>
    <w:rsid w:val="00A97FAD"/>
    <w:rsid w:val="00AA290F"/>
    <w:rsid w:val="00AA7F7A"/>
    <w:rsid w:val="00AB107A"/>
    <w:rsid w:val="00AC027E"/>
    <w:rsid w:val="00AC4FBD"/>
    <w:rsid w:val="00AD648A"/>
    <w:rsid w:val="00AE26BE"/>
    <w:rsid w:val="00AE53A5"/>
    <w:rsid w:val="00AE5787"/>
    <w:rsid w:val="00AE5AB2"/>
    <w:rsid w:val="00AF4F54"/>
    <w:rsid w:val="00AF502F"/>
    <w:rsid w:val="00B0422E"/>
    <w:rsid w:val="00B11FAB"/>
    <w:rsid w:val="00B17010"/>
    <w:rsid w:val="00B20A2E"/>
    <w:rsid w:val="00B259D3"/>
    <w:rsid w:val="00B47E2E"/>
    <w:rsid w:val="00B54914"/>
    <w:rsid w:val="00B62491"/>
    <w:rsid w:val="00B97130"/>
    <w:rsid w:val="00B974D2"/>
    <w:rsid w:val="00BA7E74"/>
    <w:rsid w:val="00BB725B"/>
    <w:rsid w:val="00BC5D4C"/>
    <w:rsid w:val="00BF1390"/>
    <w:rsid w:val="00BF2110"/>
    <w:rsid w:val="00C1787E"/>
    <w:rsid w:val="00C3366B"/>
    <w:rsid w:val="00C409BA"/>
    <w:rsid w:val="00C45235"/>
    <w:rsid w:val="00C46A68"/>
    <w:rsid w:val="00C50C92"/>
    <w:rsid w:val="00C53C55"/>
    <w:rsid w:val="00C5623B"/>
    <w:rsid w:val="00C629F8"/>
    <w:rsid w:val="00C7501C"/>
    <w:rsid w:val="00C84148"/>
    <w:rsid w:val="00C84C4D"/>
    <w:rsid w:val="00C85556"/>
    <w:rsid w:val="00C8756A"/>
    <w:rsid w:val="00C9399C"/>
    <w:rsid w:val="00C95573"/>
    <w:rsid w:val="00C95614"/>
    <w:rsid w:val="00CE0990"/>
    <w:rsid w:val="00CE6E8E"/>
    <w:rsid w:val="00CF2FA2"/>
    <w:rsid w:val="00CF6273"/>
    <w:rsid w:val="00D23254"/>
    <w:rsid w:val="00D30CEA"/>
    <w:rsid w:val="00D3773A"/>
    <w:rsid w:val="00D404DD"/>
    <w:rsid w:val="00D4648D"/>
    <w:rsid w:val="00D56C7D"/>
    <w:rsid w:val="00D64689"/>
    <w:rsid w:val="00D65883"/>
    <w:rsid w:val="00D67424"/>
    <w:rsid w:val="00D81649"/>
    <w:rsid w:val="00DB627D"/>
    <w:rsid w:val="00DC2B76"/>
    <w:rsid w:val="00DC38B9"/>
    <w:rsid w:val="00DC4A5C"/>
    <w:rsid w:val="00DC4DB7"/>
    <w:rsid w:val="00DD091C"/>
    <w:rsid w:val="00DE05BD"/>
    <w:rsid w:val="00DF076B"/>
    <w:rsid w:val="00E02317"/>
    <w:rsid w:val="00E04CFE"/>
    <w:rsid w:val="00E1024D"/>
    <w:rsid w:val="00E24BDA"/>
    <w:rsid w:val="00E53751"/>
    <w:rsid w:val="00E5593A"/>
    <w:rsid w:val="00E639EE"/>
    <w:rsid w:val="00E71AF4"/>
    <w:rsid w:val="00E73495"/>
    <w:rsid w:val="00E74F77"/>
    <w:rsid w:val="00E772F3"/>
    <w:rsid w:val="00E840CD"/>
    <w:rsid w:val="00E91F7D"/>
    <w:rsid w:val="00E93E23"/>
    <w:rsid w:val="00EA4413"/>
    <w:rsid w:val="00EB6172"/>
    <w:rsid w:val="00EB6B2F"/>
    <w:rsid w:val="00EF41E9"/>
    <w:rsid w:val="00F00B31"/>
    <w:rsid w:val="00F103A2"/>
    <w:rsid w:val="00F1242E"/>
    <w:rsid w:val="00F16A4F"/>
    <w:rsid w:val="00F16E04"/>
    <w:rsid w:val="00F2085B"/>
    <w:rsid w:val="00F20E04"/>
    <w:rsid w:val="00F22D55"/>
    <w:rsid w:val="00F33819"/>
    <w:rsid w:val="00F467B1"/>
    <w:rsid w:val="00F533E9"/>
    <w:rsid w:val="00F7374C"/>
    <w:rsid w:val="00F74391"/>
    <w:rsid w:val="00F8398C"/>
    <w:rsid w:val="00F97202"/>
    <w:rsid w:val="00FA641D"/>
    <w:rsid w:val="00FB0501"/>
    <w:rsid w:val="00FC6137"/>
    <w:rsid w:val="00FC7542"/>
    <w:rsid w:val="00FD3CB5"/>
    <w:rsid w:val="00FE0964"/>
    <w:rsid w:val="00FE398A"/>
    <w:rsid w:val="00FE58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EBF340-C5C1-4C41-AD9D-F5454350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96C7-4691-49FA-8137-48EA76BD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alipoor</cp:lastModifiedBy>
  <cp:revision>16</cp:revision>
  <cp:lastPrinted>2019-02-18T13:18:00Z</cp:lastPrinted>
  <dcterms:created xsi:type="dcterms:W3CDTF">2017-07-23T20:58:00Z</dcterms:created>
  <dcterms:modified xsi:type="dcterms:W3CDTF">2019-02-18T13:18:00Z</dcterms:modified>
</cp:coreProperties>
</file>