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28" w:rsidRDefault="006A5B28">
      <w:pPr>
        <w:rPr>
          <w:rtl/>
        </w:rPr>
      </w:pPr>
      <w:bookmarkStart w:id="0" w:name="_GoBack"/>
      <w:bookmarkEnd w:id="0"/>
    </w:p>
    <w:p w:rsidR="00B536BA" w:rsidRDefault="00B536BA">
      <w:pPr>
        <w:rPr>
          <w:rtl/>
        </w:rPr>
      </w:pPr>
    </w:p>
    <w:p w:rsidR="00B536BA" w:rsidRPr="00D55032" w:rsidRDefault="00B536BA" w:rsidP="00D55032">
      <w:pPr>
        <w:jc w:val="center"/>
        <w:rPr>
          <w:rFonts w:cs="B Titr"/>
          <w:sz w:val="36"/>
          <w:szCs w:val="36"/>
          <w:rtl/>
        </w:rPr>
      </w:pPr>
      <w:r w:rsidRPr="00D55032">
        <w:rPr>
          <w:rFonts w:cs="B Titr" w:hint="cs"/>
          <w:sz w:val="36"/>
          <w:szCs w:val="36"/>
          <w:rtl/>
        </w:rPr>
        <w:t xml:space="preserve">فراخوان </w:t>
      </w:r>
    </w:p>
    <w:p w:rsidR="00B536BA" w:rsidRDefault="00B536BA" w:rsidP="00B536BA">
      <w:pPr>
        <w:jc w:val="center"/>
        <w:rPr>
          <w:rFonts w:cs="B Titr"/>
          <w:rtl/>
        </w:rPr>
      </w:pPr>
    </w:p>
    <w:p w:rsidR="00D55032" w:rsidRDefault="00B536BA" w:rsidP="007635CC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</w:t>
      </w:r>
      <w:r w:rsidRPr="00B536BA">
        <w:rPr>
          <w:rFonts w:cs="B Zar" w:hint="cs"/>
          <w:sz w:val="28"/>
          <w:szCs w:val="28"/>
          <w:rtl/>
        </w:rPr>
        <w:t>نظر به اینکه شهرداری بندر بوشهر</w:t>
      </w:r>
      <w:r>
        <w:rPr>
          <w:rFonts w:cs="B Zar" w:hint="cs"/>
          <w:sz w:val="28"/>
          <w:szCs w:val="28"/>
          <w:rtl/>
        </w:rPr>
        <w:t>،</w:t>
      </w:r>
      <w:r w:rsidRPr="00B536BA">
        <w:rPr>
          <w:rFonts w:cs="B Zar" w:hint="cs"/>
          <w:sz w:val="28"/>
          <w:szCs w:val="28"/>
          <w:rtl/>
        </w:rPr>
        <w:t xml:space="preserve"> در نظر دارد با هدف </w:t>
      </w:r>
      <w:r>
        <w:rPr>
          <w:rFonts w:cs="B Zar" w:hint="cs"/>
          <w:sz w:val="28"/>
          <w:szCs w:val="28"/>
          <w:rtl/>
        </w:rPr>
        <w:t xml:space="preserve">ساماندهی و تثبیت ساختمان شهرداری منطقه یک و همچنین </w:t>
      </w:r>
      <w:r w:rsidR="007635CC">
        <w:rPr>
          <w:rFonts w:cs="B Zar" w:hint="cs"/>
          <w:sz w:val="28"/>
          <w:szCs w:val="28"/>
          <w:rtl/>
        </w:rPr>
        <w:t>سازمانهای وابسته نسبت به خریداری</w:t>
      </w:r>
      <w:r w:rsidR="007C5ABB">
        <w:rPr>
          <w:rFonts w:cs="B Zar" w:hint="cs"/>
          <w:sz w:val="28"/>
          <w:szCs w:val="28"/>
          <w:rtl/>
        </w:rPr>
        <w:t xml:space="preserve"> ساختمانی نوساز با مشخصات همکف و نیم طبقه و حداقل 4 طبقه بالای همکف و هر طبقه 3 واحد با مساحت هر طبقه تقریبی 300 متر مربع و دارای پارکینگ مناسب در زیر زمین با گنجایش حداقل 10 خودرو</w:t>
      </w:r>
      <w:r w:rsidR="00AF014B">
        <w:rPr>
          <w:rFonts w:cs="B Zar" w:hint="cs"/>
          <w:sz w:val="28"/>
          <w:szCs w:val="28"/>
          <w:rtl/>
        </w:rPr>
        <w:t xml:space="preserve"> </w:t>
      </w:r>
      <w:r w:rsidR="007C5ABB">
        <w:rPr>
          <w:rFonts w:cs="B Zar" w:hint="cs"/>
          <w:sz w:val="28"/>
          <w:szCs w:val="28"/>
          <w:rtl/>
        </w:rPr>
        <w:t xml:space="preserve"> بر اصلی یکی از خیابانهای چمران ،دهقان،رئ</w:t>
      </w:r>
      <w:r w:rsidR="00D55032">
        <w:rPr>
          <w:rFonts w:cs="B Zar" w:hint="cs"/>
          <w:sz w:val="28"/>
          <w:szCs w:val="28"/>
          <w:rtl/>
        </w:rPr>
        <w:t>ی</w:t>
      </w:r>
      <w:r w:rsidR="007C5ABB">
        <w:rPr>
          <w:rFonts w:cs="B Zar" w:hint="cs"/>
          <w:sz w:val="28"/>
          <w:szCs w:val="28"/>
          <w:rtl/>
        </w:rPr>
        <w:t>سعلی دلواری ،صلح آباد و غدیر با نمای مناسب ( ترجیحاً سنتی) با نور کافی و وجود جای</w:t>
      </w:r>
      <w:r w:rsidR="00AF014B">
        <w:rPr>
          <w:rFonts w:cs="B Zar" w:hint="cs"/>
          <w:sz w:val="28"/>
          <w:szCs w:val="28"/>
          <w:rtl/>
        </w:rPr>
        <w:t xml:space="preserve"> پارک مناسب در همجوار ساختمان برای مراجعین و نیز فاقد هر گونه سرقفلی و اجاره</w:t>
      </w:r>
      <w:r w:rsidR="007635CC">
        <w:rPr>
          <w:rFonts w:cs="B Zar" w:hint="cs"/>
          <w:sz w:val="28"/>
          <w:szCs w:val="28"/>
          <w:rtl/>
        </w:rPr>
        <w:t xml:space="preserve"> و حق کسب و پیشه </w:t>
      </w:r>
      <w:r w:rsidR="00D55032">
        <w:rPr>
          <w:rFonts w:cs="B Zar" w:hint="cs"/>
          <w:sz w:val="28"/>
          <w:szCs w:val="28"/>
          <w:rtl/>
        </w:rPr>
        <w:t xml:space="preserve"> اقدام نماید. لذا از مالکینی که دارای ملکی با شرایط فوق الذکر می باشند</w:t>
      </w:r>
      <w:r w:rsidR="00AF014B">
        <w:rPr>
          <w:rFonts w:cs="B Zar" w:hint="cs"/>
          <w:sz w:val="28"/>
          <w:szCs w:val="28"/>
          <w:rtl/>
        </w:rPr>
        <w:t xml:space="preserve"> دعوت به عمل می آید تا ظرف مدت ده روز از تاریخ 05/11/1398 با در دست داشتن اسناد و مدارک مثبته هویتی و مالکیتی خود به همراه پیشنهاد قیمت واقعی ملک مورد نظر به اداره امور پیمان واقع در میدان شهرداری- طبقه دوم مراجعه و نسبت به</w:t>
      </w:r>
      <w:r w:rsidR="00D55032">
        <w:rPr>
          <w:rFonts w:cs="B Zar" w:hint="cs"/>
          <w:sz w:val="28"/>
          <w:szCs w:val="28"/>
          <w:rtl/>
        </w:rPr>
        <w:t xml:space="preserve"> ارائه</w:t>
      </w:r>
      <w:r w:rsidR="00AF014B">
        <w:rPr>
          <w:rFonts w:cs="B Zar" w:hint="cs"/>
          <w:sz w:val="28"/>
          <w:szCs w:val="28"/>
          <w:rtl/>
        </w:rPr>
        <w:t xml:space="preserve"> مدارک و مستندات خود در پاکت اقدام نمایند . </w:t>
      </w:r>
    </w:p>
    <w:p w:rsidR="00D55032" w:rsidRPr="00D55032" w:rsidRDefault="00D55032" w:rsidP="00D55032">
      <w:pPr>
        <w:rPr>
          <w:rFonts w:cs="B Zar"/>
          <w:sz w:val="28"/>
          <w:szCs w:val="28"/>
        </w:rPr>
      </w:pPr>
    </w:p>
    <w:p w:rsidR="00D55032" w:rsidRDefault="00D55032" w:rsidP="00D55032">
      <w:pPr>
        <w:rPr>
          <w:rFonts w:cs="B Zar"/>
          <w:sz w:val="28"/>
          <w:szCs w:val="28"/>
        </w:rPr>
      </w:pPr>
    </w:p>
    <w:p w:rsidR="00B536BA" w:rsidRDefault="00B536BA" w:rsidP="00D55032">
      <w:pPr>
        <w:jc w:val="center"/>
        <w:rPr>
          <w:rFonts w:cs="B Zar"/>
          <w:sz w:val="28"/>
          <w:szCs w:val="28"/>
          <w:rtl/>
        </w:rPr>
      </w:pPr>
    </w:p>
    <w:p w:rsidR="00D55032" w:rsidRPr="00D55032" w:rsidRDefault="00D55032" w:rsidP="00D55032">
      <w:pPr>
        <w:jc w:val="center"/>
        <w:rPr>
          <w:rFonts w:cs="B Tit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</w:t>
      </w:r>
      <w:r w:rsidRPr="00D55032">
        <w:rPr>
          <w:rFonts w:cs="B Titr" w:hint="cs"/>
          <w:sz w:val="28"/>
          <w:szCs w:val="28"/>
          <w:rtl/>
        </w:rPr>
        <w:t xml:space="preserve">روابط عمومی و امور بین الملل شهرداری بندر بوشهر </w:t>
      </w:r>
    </w:p>
    <w:sectPr w:rsidR="00D55032" w:rsidRPr="00D55032" w:rsidSect="00B536BA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4E" w:rsidRDefault="0094424E" w:rsidP="00B536BA">
      <w:pPr>
        <w:spacing w:after="0" w:line="240" w:lineRule="auto"/>
      </w:pPr>
      <w:r>
        <w:separator/>
      </w:r>
    </w:p>
  </w:endnote>
  <w:endnote w:type="continuationSeparator" w:id="0">
    <w:p w:rsidR="0094424E" w:rsidRDefault="0094424E" w:rsidP="00B5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4E" w:rsidRDefault="0094424E" w:rsidP="00B536BA">
      <w:pPr>
        <w:spacing w:after="0" w:line="240" w:lineRule="auto"/>
      </w:pPr>
      <w:r>
        <w:separator/>
      </w:r>
    </w:p>
  </w:footnote>
  <w:footnote w:type="continuationSeparator" w:id="0">
    <w:p w:rsidR="0094424E" w:rsidRDefault="0094424E" w:rsidP="00B53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BA" w:rsidRDefault="00B536BA" w:rsidP="00B536BA">
    <w:pPr>
      <w:pStyle w:val="Header"/>
      <w:jc w:val="center"/>
    </w:pPr>
    <w:r>
      <w:rPr>
        <w:noProof/>
      </w:rPr>
      <w:drawing>
        <wp:inline distT="0" distB="0" distL="0" distR="0" wp14:anchorId="4BFC1939">
          <wp:extent cx="640080" cy="658495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BA"/>
    <w:rsid w:val="00023C32"/>
    <w:rsid w:val="002B0F23"/>
    <w:rsid w:val="006A5B28"/>
    <w:rsid w:val="007635CC"/>
    <w:rsid w:val="007C08BA"/>
    <w:rsid w:val="007C5ABB"/>
    <w:rsid w:val="0094424E"/>
    <w:rsid w:val="00AF014B"/>
    <w:rsid w:val="00B32F70"/>
    <w:rsid w:val="00B4715F"/>
    <w:rsid w:val="00B536BA"/>
    <w:rsid w:val="00C433FC"/>
    <w:rsid w:val="00D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BA"/>
  </w:style>
  <w:style w:type="paragraph" w:styleId="Footer">
    <w:name w:val="footer"/>
    <w:basedOn w:val="Normal"/>
    <w:link w:val="Foot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BA"/>
  </w:style>
  <w:style w:type="paragraph" w:styleId="BalloonText">
    <w:name w:val="Balloon Text"/>
    <w:basedOn w:val="Normal"/>
    <w:link w:val="BalloonTextChar"/>
    <w:uiPriority w:val="99"/>
    <w:semiHidden/>
    <w:unhideWhenUsed/>
    <w:rsid w:val="00B3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6BA"/>
  </w:style>
  <w:style w:type="paragraph" w:styleId="Footer">
    <w:name w:val="footer"/>
    <w:basedOn w:val="Normal"/>
    <w:link w:val="FooterChar"/>
    <w:uiPriority w:val="99"/>
    <w:unhideWhenUsed/>
    <w:rsid w:val="00B53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6BA"/>
  </w:style>
  <w:style w:type="paragraph" w:styleId="BalloonText">
    <w:name w:val="Balloon Text"/>
    <w:basedOn w:val="Normal"/>
    <w:link w:val="BalloonTextChar"/>
    <w:uiPriority w:val="99"/>
    <w:semiHidden/>
    <w:unhideWhenUsed/>
    <w:rsid w:val="00B3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alipoor</dc:creator>
  <cp:lastModifiedBy>ismail - [2010]</cp:lastModifiedBy>
  <cp:revision>2</cp:revision>
  <cp:lastPrinted>2020-01-20T05:57:00Z</cp:lastPrinted>
  <dcterms:created xsi:type="dcterms:W3CDTF">2020-01-21T08:48:00Z</dcterms:created>
  <dcterms:modified xsi:type="dcterms:W3CDTF">2020-01-21T08:48:00Z</dcterms:modified>
</cp:coreProperties>
</file>