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A97C" w14:textId="77777777" w:rsidR="001131A4" w:rsidRDefault="001131A4" w:rsidP="0055710F">
      <w:pPr>
        <w:jc w:val="center"/>
        <w:rPr>
          <w:rFonts w:cs="B Titr"/>
          <w:rtl/>
          <w:lang w:bidi="fa-IR"/>
        </w:rPr>
      </w:pPr>
    </w:p>
    <w:p w14:paraId="1032AF66" w14:textId="77777777"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14:paraId="037F9C1F" w14:textId="77777777"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14:paraId="5CA3B5D8" w14:textId="77777777" w:rsidTr="00A4690D">
        <w:trPr>
          <w:cantSplit/>
          <w:trHeight w:val="917"/>
        </w:trPr>
        <w:tc>
          <w:tcPr>
            <w:tcW w:w="425" w:type="dxa"/>
            <w:shd w:val="clear" w:color="auto" w:fill="FFC000"/>
            <w:textDirection w:val="tbRl"/>
            <w:vAlign w:val="center"/>
          </w:tcPr>
          <w:p w14:paraId="5195105A"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14:paraId="5EA12449" w14:textId="77777777"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14:paraId="66F9EB52" w14:textId="77777777"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14:paraId="1CC58AB9" w14:textId="77777777"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14:paraId="61679E31" w14:textId="77777777"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14:paraId="5F2CA679" w14:textId="77777777"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14:paraId="4EFB66A5" w14:textId="77777777"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14:paraId="1D9D96FE" w14:textId="77777777"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14:paraId="41B659F4" w14:textId="77777777"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14:paraId="0BA5AAA7" w14:textId="77777777"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14:paraId="6D90874E" w14:textId="77777777"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14:paraId="357B3E3B" w14:textId="77777777" w:rsidTr="00A4690D">
        <w:trPr>
          <w:trHeight w:val="419"/>
        </w:trPr>
        <w:tc>
          <w:tcPr>
            <w:tcW w:w="425" w:type="dxa"/>
            <w:shd w:val="clear" w:color="auto" w:fill="FFC000"/>
            <w:vAlign w:val="center"/>
          </w:tcPr>
          <w:p w14:paraId="0F83F8B6"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14:paraId="54E91E68" w14:textId="5A6D1C53" w:rsidR="003727B5" w:rsidRPr="00E356DF" w:rsidRDefault="00A23CD5" w:rsidP="003A1CC3">
            <w:pPr>
              <w:ind w:right="142"/>
              <w:jc w:val="center"/>
              <w:rPr>
                <w:rFonts w:cs="B Zar"/>
                <w:b/>
                <w:bCs/>
                <w:sz w:val="16"/>
                <w:szCs w:val="16"/>
                <w:rtl/>
                <w:lang w:bidi="fa-IR"/>
              </w:rPr>
            </w:pPr>
            <w:r>
              <w:rPr>
                <w:rFonts w:cs="B Zar" w:hint="cs"/>
                <w:b/>
                <w:bCs/>
                <w:sz w:val="16"/>
                <w:szCs w:val="16"/>
                <w:rtl/>
                <w:lang w:bidi="fa-IR"/>
              </w:rPr>
              <w:t>ا</w:t>
            </w:r>
            <w:r w:rsidR="00DF2C0A">
              <w:rPr>
                <w:rFonts w:cs="B Zar" w:hint="cs"/>
                <w:b/>
                <w:bCs/>
                <w:sz w:val="16"/>
                <w:szCs w:val="16"/>
                <w:rtl/>
                <w:lang w:bidi="fa-IR"/>
              </w:rPr>
              <w:t>ج</w:t>
            </w:r>
            <w:r>
              <w:rPr>
                <w:rFonts w:cs="B Zar" w:hint="cs"/>
                <w:b/>
                <w:bCs/>
                <w:sz w:val="16"/>
                <w:szCs w:val="16"/>
                <w:rtl/>
                <w:lang w:bidi="fa-IR"/>
              </w:rPr>
              <w:t xml:space="preserve">رای پیاده رو، جدولبندی و زیرسازی و آسفالت گذر منتهی به بیمارستان شهدای هسته ای بوشهر </w:t>
            </w:r>
          </w:p>
        </w:tc>
        <w:tc>
          <w:tcPr>
            <w:tcW w:w="1843" w:type="dxa"/>
            <w:vAlign w:val="center"/>
          </w:tcPr>
          <w:p w14:paraId="0E404FC7" w14:textId="77777777" w:rsidR="00C84C4D" w:rsidRPr="00A4690D" w:rsidRDefault="00A23CD5" w:rsidP="002640BC">
            <w:pPr>
              <w:ind w:right="142"/>
              <w:jc w:val="center"/>
              <w:rPr>
                <w:rFonts w:cs="B Zar"/>
                <w:b/>
                <w:bCs/>
                <w:sz w:val="18"/>
                <w:szCs w:val="18"/>
                <w:rtl/>
                <w:lang w:bidi="fa-IR"/>
              </w:rPr>
            </w:pPr>
            <w:r>
              <w:rPr>
                <w:rFonts w:cs="B Zar" w:hint="cs"/>
                <w:b/>
                <w:bCs/>
                <w:sz w:val="18"/>
                <w:szCs w:val="18"/>
                <w:rtl/>
                <w:lang w:bidi="fa-IR"/>
              </w:rPr>
              <w:t>2099005701000007</w:t>
            </w:r>
          </w:p>
        </w:tc>
        <w:tc>
          <w:tcPr>
            <w:tcW w:w="1701" w:type="dxa"/>
            <w:vAlign w:val="center"/>
          </w:tcPr>
          <w:p w14:paraId="54415085" w14:textId="77777777" w:rsidR="00C84C4D" w:rsidRPr="00386E18" w:rsidRDefault="00A23CD5" w:rsidP="00A4690D">
            <w:pPr>
              <w:jc w:val="center"/>
              <w:rPr>
                <w:rFonts w:cs="B Zar"/>
                <w:sz w:val="20"/>
                <w:szCs w:val="20"/>
                <w:rtl/>
                <w:lang w:bidi="fa-IR"/>
              </w:rPr>
            </w:pPr>
            <w:r>
              <w:rPr>
                <w:rFonts w:cs="B Zar" w:hint="cs"/>
                <w:sz w:val="20"/>
                <w:szCs w:val="20"/>
                <w:rtl/>
                <w:lang w:bidi="fa-IR"/>
              </w:rPr>
              <w:t>415/733/079/11</w:t>
            </w:r>
          </w:p>
        </w:tc>
        <w:tc>
          <w:tcPr>
            <w:tcW w:w="1134" w:type="dxa"/>
            <w:vAlign w:val="center"/>
          </w:tcPr>
          <w:p w14:paraId="68BAE63D" w14:textId="77777777" w:rsidR="00A256D2" w:rsidRPr="00E356DF" w:rsidRDefault="00A23CD5" w:rsidP="00A256D2">
            <w:pPr>
              <w:ind w:right="283"/>
              <w:jc w:val="center"/>
              <w:rPr>
                <w:rFonts w:cs="B Zar"/>
                <w:b/>
                <w:bCs/>
                <w:sz w:val="18"/>
                <w:szCs w:val="18"/>
                <w:rtl/>
                <w:lang w:bidi="fa-IR"/>
              </w:rPr>
            </w:pPr>
            <w:r>
              <w:rPr>
                <w:rFonts w:cs="B Zar" w:hint="cs"/>
                <w:b/>
                <w:bCs/>
                <w:sz w:val="18"/>
                <w:szCs w:val="18"/>
                <w:rtl/>
                <w:lang w:bidi="fa-IR"/>
              </w:rPr>
              <w:t xml:space="preserve"> 3 </w:t>
            </w:r>
            <w:r w:rsidR="00883D4D">
              <w:rPr>
                <w:rFonts w:cs="B Zar" w:hint="cs"/>
                <w:b/>
                <w:bCs/>
                <w:sz w:val="18"/>
                <w:szCs w:val="18"/>
                <w:rtl/>
                <w:lang w:bidi="fa-IR"/>
              </w:rPr>
              <w:t>ماه</w:t>
            </w:r>
          </w:p>
        </w:tc>
        <w:tc>
          <w:tcPr>
            <w:tcW w:w="1275" w:type="dxa"/>
            <w:vAlign w:val="center"/>
          </w:tcPr>
          <w:p w14:paraId="651FAFE3" w14:textId="77777777" w:rsidR="00C84C4D" w:rsidRPr="008F0252" w:rsidRDefault="00A23CD5" w:rsidP="00A23CD5">
            <w:pPr>
              <w:ind w:right="163"/>
              <w:jc w:val="center"/>
              <w:rPr>
                <w:rFonts w:cs="B Zar"/>
                <w:sz w:val="18"/>
                <w:szCs w:val="18"/>
                <w:rtl/>
                <w:lang w:bidi="fa-IR"/>
              </w:rPr>
            </w:pPr>
            <w:r>
              <w:rPr>
                <w:rFonts w:cs="B Zar" w:hint="cs"/>
                <w:sz w:val="18"/>
                <w:szCs w:val="18"/>
                <w:rtl/>
                <w:lang w:bidi="fa-IR"/>
              </w:rPr>
              <w:t>27</w:t>
            </w:r>
            <w:r w:rsidR="00882CE2">
              <w:rPr>
                <w:rFonts w:cs="B Zar" w:hint="cs"/>
                <w:sz w:val="18"/>
                <w:szCs w:val="18"/>
                <w:rtl/>
                <w:lang w:bidi="fa-IR"/>
              </w:rPr>
              <w:t>/</w:t>
            </w:r>
            <w:r>
              <w:rPr>
                <w:rFonts w:cs="B Zar" w:hint="cs"/>
                <w:sz w:val="18"/>
                <w:szCs w:val="18"/>
                <w:rtl/>
                <w:lang w:bidi="fa-IR"/>
              </w:rPr>
              <w:t>03</w:t>
            </w:r>
            <w:r w:rsidR="00882CE2">
              <w:rPr>
                <w:rFonts w:cs="B Zar" w:hint="cs"/>
                <w:sz w:val="18"/>
                <w:szCs w:val="18"/>
                <w:rtl/>
                <w:lang w:bidi="fa-IR"/>
              </w:rPr>
              <w:t>/</w:t>
            </w:r>
            <w:r>
              <w:rPr>
                <w:rFonts w:cs="B Zar" w:hint="cs"/>
                <w:sz w:val="18"/>
                <w:szCs w:val="18"/>
                <w:rtl/>
                <w:lang w:bidi="fa-IR"/>
              </w:rPr>
              <w:t>1399</w:t>
            </w:r>
          </w:p>
        </w:tc>
        <w:tc>
          <w:tcPr>
            <w:tcW w:w="1134" w:type="dxa"/>
            <w:vAlign w:val="center"/>
          </w:tcPr>
          <w:p w14:paraId="0BAB8FBA" w14:textId="77777777" w:rsidR="00C84C4D" w:rsidRPr="008F0252" w:rsidRDefault="00A23CD5" w:rsidP="00A23CD5">
            <w:pPr>
              <w:jc w:val="center"/>
              <w:rPr>
                <w:rFonts w:cs="B Zar"/>
                <w:sz w:val="18"/>
                <w:szCs w:val="18"/>
                <w:rtl/>
                <w:lang w:bidi="fa-IR"/>
              </w:rPr>
            </w:pPr>
            <w:r>
              <w:rPr>
                <w:rFonts w:cs="B Zar" w:hint="cs"/>
                <w:sz w:val="18"/>
                <w:szCs w:val="18"/>
                <w:rtl/>
                <w:lang w:bidi="fa-IR"/>
              </w:rPr>
              <w:t>07</w:t>
            </w:r>
            <w:r w:rsidR="00882CE2">
              <w:rPr>
                <w:rFonts w:cs="B Zar" w:hint="cs"/>
                <w:sz w:val="18"/>
                <w:szCs w:val="18"/>
                <w:rtl/>
                <w:lang w:bidi="fa-IR"/>
              </w:rPr>
              <w:t>/</w:t>
            </w:r>
            <w:r>
              <w:rPr>
                <w:rFonts w:cs="B Zar" w:hint="cs"/>
                <w:sz w:val="18"/>
                <w:szCs w:val="18"/>
                <w:rtl/>
                <w:lang w:bidi="fa-IR"/>
              </w:rPr>
              <w:t>04</w:t>
            </w:r>
            <w:r w:rsidR="00882CE2">
              <w:rPr>
                <w:rFonts w:cs="B Zar" w:hint="cs"/>
                <w:sz w:val="18"/>
                <w:szCs w:val="18"/>
                <w:rtl/>
                <w:lang w:bidi="fa-IR"/>
              </w:rPr>
              <w:t>/</w:t>
            </w:r>
            <w:r>
              <w:rPr>
                <w:rFonts w:cs="B Zar" w:hint="cs"/>
                <w:sz w:val="18"/>
                <w:szCs w:val="18"/>
                <w:rtl/>
                <w:lang w:bidi="fa-IR"/>
              </w:rPr>
              <w:t>1399</w:t>
            </w:r>
          </w:p>
        </w:tc>
        <w:tc>
          <w:tcPr>
            <w:tcW w:w="1134" w:type="dxa"/>
            <w:vAlign w:val="center"/>
          </w:tcPr>
          <w:p w14:paraId="4FB59A80" w14:textId="77777777" w:rsidR="00C84C4D" w:rsidRPr="008F0252" w:rsidRDefault="00A23CD5" w:rsidP="00A23CD5">
            <w:pPr>
              <w:ind w:right="142"/>
              <w:jc w:val="center"/>
              <w:rPr>
                <w:rFonts w:cs="B Zar"/>
                <w:sz w:val="18"/>
                <w:szCs w:val="18"/>
                <w:rtl/>
                <w:lang w:bidi="fa-IR"/>
              </w:rPr>
            </w:pPr>
            <w:r>
              <w:rPr>
                <w:rFonts w:cs="B Zar" w:hint="cs"/>
                <w:sz w:val="18"/>
                <w:szCs w:val="18"/>
                <w:rtl/>
                <w:lang w:bidi="fa-IR"/>
              </w:rPr>
              <w:t>08</w:t>
            </w:r>
            <w:r w:rsidR="00882CE2">
              <w:rPr>
                <w:rFonts w:cs="B Zar" w:hint="cs"/>
                <w:sz w:val="18"/>
                <w:szCs w:val="18"/>
                <w:rtl/>
                <w:lang w:bidi="fa-IR"/>
              </w:rPr>
              <w:t>/</w:t>
            </w:r>
            <w:r>
              <w:rPr>
                <w:rFonts w:cs="B Zar" w:hint="cs"/>
                <w:sz w:val="18"/>
                <w:szCs w:val="18"/>
                <w:rtl/>
                <w:lang w:bidi="fa-IR"/>
              </w:rPr>
              <w:t>04</w:t>
            </w:r>
            <w:r w:rsidR="00882CE2">
              <w:rPr>
                <w:rFonts w:cs="B Zar" w:hint="cs"/>
                <w:sz w:val="18"/>
                <w:szCs w:val="18"/>
                <w:rtl/>
                <w:lang w:bidi="fa-IR"/>
              </w:rPr>
              <w:t>/</w:t>
            </w:r>
            <w:r>
              <w:rPr>
                <w:rFonts w:cs="B Zar" w:hint="cs"/>
                <w:sz w:val="18"/>
                <w:szCs w:val="18"/>
                <w:rtl/>
                <w:lang w:bidi="fa-IR"/>
              </w:rPr>
              <w:t>1399</w:t>
            </w:r>
          </w:p>
        </w:tc>
        <w:tc>
          <w:tcPr>
            <w:tcW w:w="1277" w:type="dxa"/>
            <w:vAlign w:val="center"/>
          </w:tcPr>
          <w:p w14:paraId="04F508BB" w14:textId="77777777" w:rsidR="00C84C4D" w:rsidRDefault="00243C3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 راه و ترابری </w:t>
            </w:r>
          </w:p>
          <w:p w14:paraId="475C9472" w14:textId="77777777" w:rsidR="00A23CD5" w:rsidRPr="003674FB" w:rsidRDefault="00A23CD5"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p>
        </w:tc>
        <w:tc>
          <w:tcPr>
            <w:tcW w:w="1984" w:type="dxa"/>
            <w:vAlign w:val="center"/>
          </w:tcPr>
          <w:p w14:paraId="45B7C131" w14:textId="77777777" w:rsidR="00C84C4D" w:rsidRPr="00A4690D" w:rsidRDefault="00CE4B69" w:rsidP="00A23CD5">
            <w:pPr>
              <w:ind w:right="142"/>
              <w:jc w:val="center"/>
              <w:rPr>
                <w:rFonts w:cs="B Zar"/>
                <w:b/>
                <w:bCs/>
                <w:sz w:val="18"/>
                <w:szCs w:val="18"/>
                <w:rtl/>
                <w:lang w:bidi="fa-IR"/>
              </w:rPr>
            </w:pPr>
            <w:r>
              <w:rPr>
                <w:rFonts w:cs="B Zar" w:hint="cs"/>
                <w:b/>
                <w:bCs/>
                <w:sz w:val="18"/>
                <w:szCs w:val="18"/>
                <w:rtl/>
                <w:lang w:bidi="fa-IR"/>
              </w:rPr>
              <w:t>000/000/</w:t>
            </w:r>
            <w:r w:rsidR="00A23CD5">
              <w:rPr>
                <w:rFonts w:cs="B Zar" w:hint="cs"/>
                <w:b/>
                <w:bCs/>
                <w:sz w:val="18"/>
                <w:szCs w:val="18"/>
                <w:rtl/>
                <w:lang w:bidi="fa-IR"/>
              </w:rPr>
              <w:t>560</w:t>
            </w:r>
          </w:p>
        </w:tc>
      </w:tr>
    </w:tbl>
    <w:p w14:paraId="540F3792" w14:textId="77777777" w:rsidR="0011190E" w:rsidRDefault="0011190E" w:rsidP="00646B76">
      <w:pPr>
        <w:ind w:left="397"/>
        <w:jc w:val="lowKashida"/>
        <w:rPr>
          <w:rFonts w:cs="B Zar"/>
          <w:b/>
          <w:bCs/>
          <w:sz w:val="20"/>
          <w:szCs w:val="20"/>
          <w:rtl/>
          <w:lang w:bidi="fa-IR"/>
        </w:rPr>
      </w:pPr>
    </w:p>
    <w:p w14:paraId="66D3C995"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65E94865" w14:textId="77777777"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14:paraId="418B40C7" w14:textId="77777777"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14:paraId="1640F653" w14:textId="77777777"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5536946F" w14:textId="77777777"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14:paraId="29E94EB3" w14:textId="77777777"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14:paraId="767D03D6" w14:textId="77777777"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14:paraId="35092EA4" w14:textId="77777777"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14:paraId="3C4F13D5" w14:textId="77777777"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14:paraId="40B8AC71" w14:textId="77777777"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14:paraId="07BC51A2" w14:textId="77777777"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14:paraId="5E945A83" w14:textId="77777777"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14:paraId="7C61494C"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5A571" w14:textId="77777777" w:rsidR="00CE61DA" w:rsidRDefault="00CE61DA" w:rsidP="001263D6">
      <w:r>
        <w:separator/>
      </w:r>
    </w:p>
  </w:endnote>
  <w:endnote w:type="continuationSeparator" w:id="0">
    <w:p w14:paraId="0381A6A4" w14:textId="77777777" w:rsidR="00CE61DA" w:rsidRDefault="00CE61D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5F686" w14:textId="77777777" w:rsidR="00CE61DA" w:rsidRDefault="00CE61DA" w:rsidP="001263D6">
      <w:r>
        <w:separator/>
      </w:r>
    </w:p>
  </w:footnote>
  <w:footnote w:type="continuationSeparator" w:id="0">
    <w:p w14:paraId="142559EC" w14:textId="77777777" w:rsidR="00CE61DA" w:rsidRDefault="00CE61DA"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0DD4"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60FB2B39" wp14:editId="1EB60C77">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87368"/>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4288"/>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3E30"/>
    <w:rsid w:val="002175AE"/>
    <w:rsid w:val="00221228"/>
    <w:rsid w:val="00224450"/>
    <w:rsid w:val="00225F32"/>
    <w:rsid w:val="00227A6E"/>
    <w:rsid w:val="00243C32"/>
    <w:rsid w:val="00244BE3"/>
    <w:rsid w:val="002640BC"/>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75B8C"/>
    <w:rsid w:val="003802E1"/>
    <w:rsid w:val="00386E18"/>
    <w:rsid w:val="00390556"/>
    <w:rsid w:val="003919AE"/>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4DE"/>
    <w:rsid w:val="00875DE7"/>
    <w:rsid w:val="008760AA"/>
    <w:rsid w:val="00882CE2"/>
    <w:rsid w:val="00883D4D"/>
    <w:rsid w:val="00891401"/>
    <w:rsid w:val="008A4684"/>
    <w:rsid w:val="008B0BC8"/>
    <w:rsid w:val="008B0C1D"/>
    <w:rsid w:val="008B3C54"/>
    <w:rsid w:val="008C017C"/>
    <w:rsid w:val="008C67B1"/>
    <w:rsid w:val="008D2776"/>
    <w:rsid w:val="008D6335"/>
    <w:rsid w:val="008D74B5"/>
    <w:rsid w:val="008F0252"/>
    <w:rsid w:val="00900A56"/>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3CD5"/>
    <w:rsid w:val="00A253F9"/>
    <w:rsid w:val="00A256D2"/>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798"/>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1DA"/>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DF2C0A"/>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374"/>
    <w:rsid w:val="00F22D55"/>
    <w:rsid w:val="00F26A7A"/>
    <w:rsid w:val="00F33819"/>
    <w:rsid w:val="00F37AF9"/>
    <w:rsid w:val="00F467B1"/>
    <w:rsid w:val="00F533E9"/>
    <w:rsid w:val="00F7374C"/>
    <w:rsid w:val="00F74391"/>
    <w:rsid w:val="00F8398C"/>
    <w:rsid w:val="00F97202"/>
    <w:rsid w:val="00FA641D"/>
    <w:rsid w:val="00FB0501"/>
    <w:rsid w:val="00FB454F"/>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AEAC8"/>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0B58-39B2-4573-ADF7-E0F3BCF8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414</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Ziba</cp:lastModifiedBy>
  <cp:revision>38</cp:revision>
  <cp:lastPrinted>2020-06-06T03:06:00Z</cp:lastPrinted>
  <dcterms:created xsi:type="dcterms:W3CDTF">2019-05-21T05:26:00Z</dcterms:created>
  <dcterms:modified xsi:type="dcterms:W3CDTF">2020-06-07T05:52:00Z</dcterms:modified>
</cp:coreProperties>
</file>