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B87F0B">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9A385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47535" w:rsidRPr="00C47535">
        <w:rPr>
          <w:rFonts w:cs="B Zar" w:hint="cs"/>
          <w:b/>
          <w:bCs/>
          <w:rtl/>
          <w:lang w:bidi="fa-IR"/>
        </w:rPr>
        <w:t xml:space="preserve">خرید </w:t>
      </w:r>
      <w:r w:rsidR="00E84DD3">
        <w:rPr>
          <w:rFonts w:cs="B Zar" w:hint="cs"/>
          <w:b/>
          <w:bCs/>
          <w:rtl/>
          <w:lang w:bidi="fa-IR"/>
        </w:rPr>
        <w:t xml:space="preserve">مخازن چهار چرخ 770 لیتری به تعداد 500 عدد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675" w:type="dxa"/>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1712B4" w:rsidRDefault="00E84DD3" w:rsidP="009A3853">
            <w:pPr>
              <w:ind w:right="142"/>
              <w:jc w:val="center"/>
              <w:rPr>
                <w:rFonts w:cs="B Zar"/>
                <w:sz w:val="18"/>
                <w:szCs w:val="18"/>
                <w:rtl/>
              </w:rPr>
            </w:pPr>
            <w:r w:rsidRPr="00C47535">
              <w:rPr>
                <w:rFonts w:cs="B Zar" w:hint="cs"/>
                <w:b/>
                <w:bCs/>
                <w:rtl/>
                <w:lang w:bidi="fa-IR"/>
              </w:rPr>
              <w:t xml:space="preserve">خرید </w:t>
            </w:r>
            <w:r>
              <w:rPr>
                <w:rFonts w:cs="B Zar" w:hint="cs"/>
                <w:b/>
                <w:bCs/>
                <w:rtl/>
                <w:lang w:bidi="fa-IR"/>
              </w:rPr>
              <w:t>مخازن چهار چرخ 770 لیتری به تعداد 500 عدد</w:t>
            </w:r>
          </w:p>
        </w:tc>
        <w:tc>
          <w:tcPr>
            <w:tcW w:w="2520" w:type="dxa"/>
            <w:vAlign w:val="center"/>
          </w:tcPr>
          <w:p w:rsidR="00C47535" w:rsidRPr="0040240A" w:rsidRDefault="00B87F0B" w:rsidP="008B63A3">
            <w:pPr>
              <w:ind w:right="142"/>
              <w:jc w:val="center"/>
              <w:rPr>
                <w:rFonts w:cs="B Zar"/>
                <w:b/>
                <w:bCs/>
                <w:sz w:val="18"/>
                <w:szCs w:val="18"/>
              </w:rPr>
            </w:pPr>
            <w:r w:rsidRPr="00B87F0B">
              <w:rPr>
                <w:rFonts w:cs="B Zar"/>
                <w:b/>
                <w:bCs/>
                <w:rtl/>
                <w:lang w:bidi="fa-IR"/>
              </w:rPr>
              <w:t>۲۰۰۰۰۰۵۷۰۱۰۰۰۰</w:t>
            </w:r>
            <w:r w:rsidRPr="00B87F0B">
              <w:rPr>
                <w:rFonts w:cs="B Zar" w:hint="cs"/>
                <w:b/>
                <w:bCs/>
                <w:rtl/>
                <w:lang w:bidi="fa-IR"/>
              </w:rPr>
              <w:t>6</w:t>
            </w:r>
            <w:r w:rsidR="008B63A3">
              <w:rPr>
                <w:rFonts w:cs="B Zar" w:hint="cs"/>
                <w:b/>
                <w:bCs/>
                <w:rtl/>
                <w:lang w:bidi="fa-IR"/>
              </w:rPr>
              <w:t>8</w:t>
            </w:r>
            <w:bookmarkStart w:id="0" w:name="_GoBack"/>
            <w:bookmarkEnd w:id="0"/>
          </w:p>
        </w:tc>
        <w:tc>
          <w:tcPr>
            <w:tcW w:w="1170" w:type="dxa"/>
            <w:vAlign w:val="center"/>
          </w:tcPr>
          <w:p w:rsidR="00C47535" w:rsidRPr="00FD3BDA" w:rsidRDefault="00B87F0B" w:rsidP="009A3853">
            <w:pPr>
              <w:ind w:right="142"/>
              <w:jc w:val="center"/>
              <w:rPr>
                <w:rFonts w:cs="B Zar"/>
                <w:b/>
                <w:bCs/>
                <w:sz w:val="18"/>
                <w:szCs w:val="18"/>
                <w:rtl/>
              </w:rPr>
            </w:pPr>
            <w:r>
              <w:rPr>
                <w:rFonts w:cs="B Zar" w:hint="cs"/>
                <w:b/>
                <w:bCs/>
                <w:sz w:val="18"/>
                <w:szCs w:val="18"/>
                <w:rtl/>
              </w:rPr>
              <w:t>3</w:t>
            </w:r>
            <w:r w:rsidR="00C47535">
              <w:rPr>
                <w:rFonts w:cs="B Zar" w:hint="cs"/>
                <w:b/>
                <w:bCs/>
                <w:sz w:val="18"/>
                <w:szCs w:val="18"/>
                <w:rtl/>
              </w:rPr>
              <w:t xml:space="preserve"> ماه شمسی</w:t>
            </w:r>
          </w:p>
        </w:tc>
        <w:tc>
          <w:tcPr>
            <w:tcW w:w="1440" w:type="dxa"/>
            <w:vAlign w:val="center"/>
          </w:tcPr>
          <w:p w:rsidR="00C47535" w:rsidRPr="00FD3BDA" w:rsidRDefault="00B87F0B" w:rsidP="00B87F0B">
            <w:pPr>
              <w:ind w:right="142"/>
              <w:jc w:val="center"/>
              <w:rPr>
                <w:rFonts w:cs="B Zar"/>
                <w:b/>
                <w:bCs/>
                <w:sz w:val="18"/>
                <w:szCs w:val="18"/>
                <w:rtl/>
              </w:rPr>
            </w:pPr>
            <w:r>
              <w:rPr>
                <w:rFonts w:cs="B Zar" w:hint="cs"/>
                <w:b/>
                <w:bCs/>
                <w:sz w:val="18"/>
                <w:szCs w:val="18"/>
                <w:rtl/>
              </w:rPr>
              <w:t>27</w:t>
            </w:r>
            <w:r w:rsidR="007206F5">
              <w:rPr>
                <w:rFonts w:cs="B Zar" w:hint="cs"/>
                <w:b/>
                <w:bCs/>
                <w:sz w:val="18"/>
                <w:szCs w:val="18"/>
                <w:rtl/>
              </w:rPr>
              <w:t>/</w:t>
            </w:r>
            <w:r>
              <w:rPr>
                <w:rFonts w:cs="B Zar" w:hint="cs"/>
                <w:b/>
                <w:bCs/>
                <w:sz w:val="18"/>
                <w:szCs w:val="18"/>
                <w:rtl/>
              </w:rPr>
              <w:t>09</w:t>
            </w:r>
            <w:r w:rsidR="007206F5">
              <w:rPr>
                <w:rFonts w:cs="B Zar" w:hint="cs"/>
                <w:b/>
                <w:bCs/>
                <w:sz w:val="18"/>
                <w:szCs w:val="18"/>
                <w:rtl/>
              </w:rPr>
              <w:t>/</w:t>
            </w:r>
            <w:r>
              <w:rPr>
                <w:rFonts w:cs="B Zar" w:hint="cs"/>
                <w:b/>
                <w:bCs/>
                <w:sz w:val="18"/>
                <w:szCs w:val="18"/>
                <w:rtl/>
              </w:rPr>
              <w:t>1400</w:t>
            </w:r>
          </w:p>
        </w:tc>
        <w:tc>
          <w:tcPr>
            <w:tcW w:w="1800" w:type="dxa"/>
            <w:vAlign w:val="center"/>
          </w:tcPr>
          <w:p w:rsidR="00C47535" w:rsidRPr="00FD3BDA" w:rsidRDefault="00B87F0B" w:rsidP="00B87F0B">
            <w:pPr>
              <w:ind w:right="142"/>
              <w:jc w:val="center"/>
              <w:rPr>
                <w:rFonts w:cs="B Zar"/>
                <w:b/>
                <w:bCs/>
                <w:sz w:val="18"/>
                <w:szCs w:val="18"/>
                <w:rtl/>
              </w:rPr>
            </w:pPr>
            <w:r>
              <w:rPr>
                <w:rFonts w:cs="B Zar" w:hint="cs"/>
                <w:b/>
                <w:bCs/>
                <w:sz w:val="18"/>
                <w:szCs w:val="18"/>
                <w:rtl/>
              </w:rPr>
              <w:t>07</w:t>
            </w:r>
            <w:r w:rsidR="007206F5">
              <w:rPr>
                <w:rFonts w:cs="B Zar" w:hint="cs"/>
                <w:b/>
                <w:bCs/>
                <w:sz w:val="18"/>
                <w:szCs w:val="18"/>
                <w:rtl/>
              </w:rPr>
              <w:t>/</w:t>
            </w:r>
            <w:r>
              <w:rPr>
                <w:rFonts w:cs="B Zar" w:hint="cs"/>
                <w:b/>
                <w:bCs/>
                <w:sz w:val="18"/>
                <w:szCs w:val="18"/>
                <w:rtl/>
              </w:rPr>
              <w:t>10</w:t>
            </w:r>
            <w:r w:rsidR="007206F5">
              <w:rPr>
                <w:rFonts w:cs="B Zar" w:hint="cs"/>
                <w:b/>
                <w:bCs/>
                <w:sz w:val="18"/>
                <w:szCs w:val="18"/>
                <w:rtl/>
              </w:rPr>
              <w:t>/</w:t>
            </w:r>
            <w:r>
              <w:rPr>
                <w:rFonts w:cs="B Zar" w:hint="cs"/>
                <w:b/>
                <w:bCs/>
                <w:sz w:val="18"/>
                <w:szCs w:val="18"/>
                <w:rtl/>
              </w:rPr>
              <w:t>1400</w:t>
            </w:r>
          </w:p>
        </w:tc>
        <w:tc>
          <w:tcPr>
            <w:tcW w:w="1350" w:type="dxa"/>
            <w:vAlign w:val="center"/>
          </w:tcPr>
          <w:p w:rsidR="00C47535" w:rsidRPr="00FD3BDA" w:rsidRDefault="00B87F0B" w:rsidP="00B87F0B">
            <w:pPr>
              <w:ind w:right="142"/>
              <w:jc w:val="center"/>
              <w:rPr>
                <w:rFonts w:cs="B Zar"/>
                <w:b/>
                <w:bCs/>
                <w:sz w:val="18"/>
                <w:szCs w:val="18"/>
                <w:rtl/>
              </w:rPr>
            </w:pPr>
            <w:r>
              <w:rPr>
                <w:rFonts w:cs="B Zar" w:hint="cs"/>
                <w:b/>
                <w:bCs/>
                <w:sz w:val="18"/>
                <w:szCs w:val="18"/>
                <w:rtl/>
              </w:rPr>
              <w:t>08</w:t>
            </w:r>
            <w:r w:rsidR="009A3853">
              <w:rPr>
                <w:rFonts w:cs="B Zar" w:hint="cs"/>
                <w:b/>
                <w:bCs/>
                <w:sz w:val="18"/>
                <w:szCs w:val="18"/>
                <w:rtl/>
              </w:rPr>
              <w:t>/</w:t>
            </w:r>
            <w:r>
              <w:rPr>
                <w:rFonts w:cs="B Zar" w:hint="cs"/>
                <w:b/>
                <w:bCs/>
                <w:sz w:val="18"/>
                <w:szCs w:val="18"/>
                <w:rtl/>
              </w:rPr>
              <w:t>10</w:t>
            </w:r>
            <w:r w:rsidR="009A3853">
              <w:rPr>
                <w:rFonts w:cs="B Zar" w:hint="cs"/>
                <w:b/>
                <w:bCs/>
                <w:sz w:val="18"/>
                <w:szCs w:val="18"/>
                <w:rtl/>
              </w:rPr>
              <w:t>/</w:t>
            </w:r>
            <w:r>
              <w:rPr>
                <w:rFonts w:cs="B Zar" w:hint="cs"/>
                <w:b/>
                <w:bCs/>
                <w:sz w:val="18"/>
                <w:szCs w:val="18"/>
                <w:rtl/>
              </w:rPr>
              <w:t>1400</w:t>
            </w:r>
          </w:p>
        </w:tc>
        <w:tc>
          <w:tcPr>
            <w:tcW w:w="1559" w:type="dxa"/>
            <w:vAlign w:val="center"/>
          </w:tcPr>
          <w:p w:rsidR="00C47535" w:rsidRPr="00FD3BDA" w:rsidRDefault="00C47535" w:rsidP="00B87F0B">
            <w:pPr>
              <w:ind w:right="142"/>
              <w:jc w:val="center"/>
              <w:rPr>
                <w:rFonts w:cs="B Zar"/>
                <w:b/>
                <w:bCs/>
                <w:sz w:val="18"/>
                <w:szCs w:val="18"/>
                <w:rtl/>
              </w:rPr>
            </w:pPr>
            <w:r>
              <w:rPr>
                <w:rFonts w:cs="B Zar" w:hint="cs"/>
                <w:b/>
                <w:bCs/>
                <w:sz w:val="18"/>
                <w:szCs w:val="18"/>
                <w:rtl/>
              </w:rPr>
              <w:t>000/000/</w:t>
            </w:r>
            <w:r w:rsidR="00B87F0B">
              <w:rPr>
                <w:rFonts w:cs="B Zar" w:hint="cs"/>
                <w:b/>
                <w:bCs/>
                <w:sz w:val="18"/>
                <w:szCs w:val="18"/>
                <w:rtl/>
              </w:rPr>
              <w:t>800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4C7695">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در مهلت مقرر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اداري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B87F0B">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B87F0B">
        <w:rPr>
          <w:rFonts w:cs="B Zar" w:hint="cs"/>
          <w:sz w:val="18"/>
          <w:szCs w:val="18"/>
          <w:rtl/>
          <w:lang w:bidi="fa-IR"/>
        </w:rPr>
        <w:t xml:space="preserve">10/ ده </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B87F0B">
      <w:pPr>
        <w:pStyle w:val="ListParagraph"/>
        <w:numPr>
          <w:ilvl w:val="0"/>
          <w:numId w:val="5"/>
        </w:numPr>
        <w:tabs>
          <w:tab w:val="left" w:pos="538"/>
          <w:tab w:val="left" w:pos="680"/>
          <w:tab w:val="left" w:pos="822"/>
        </w:tabs>
        <w:ind w:right="284"/>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w:t>
      </w:r>
      <w:r w:rsidR="00B87F0B" w:rsidRPr="00B87F0B">
        <w:rPr>
          <w:rFonts w:cs="B Zar"/>
          <w:sz w:val="20"/>
          <w:szCs w:val="20"/>
          <w:rtl/>
          <w:lang w:bidi="fa-IR"/>
        </w:rPr>
        <w:t xml:space="preserve">حساب  سپرده شماره 1000181356907 پست بانک  </w:t>
      </w:r>
      <w:r w:rsidRPr="009A3853">
        <w:rPr>
          <w:rFonts w:cs="B Zar" w:hint="cs"/>
          <w:sz w:val="20"/>
          <w:szCs w:val="20"/>
          <w:rtl/>
          <w:lang w:bidi="fa-IR"/>
        </w:rPr>
        <w:t xml:space="preserve">مركزي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80" w:rsidRDefault="00845780" w:rsidP="001263D6">
      <w:r>
        <w:separator/>
      </w:r>
    </w:p>
  </w:endnote>
  <w:endnote w:type="continuationSeparator" w:id="0">
    <w:p w:rsidR="00845780" w:rsidRDefault="0084578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80" w:rsidRDefault="00845780" w:rsidP="001263D6">
      <w:r>
        <w:separator/>
      </w:r>
    </w:p>
  </w:footnote>
  <w:footnote w:type="continuationSeparator" w:id="0">
    <w:p w:rsidR="00845780" w:rsidRDefault="0084578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A0753"/>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06F5"/>
    <w:rsid w:val="007220AB"/>
    <w:rsid w:val="007270AB"/>
    <w:rsid w:val="007404A9"/>
    <w:rsid w:val="00741670"/>
    <w:rsid w:val="00755C0E"/>
    <w:rsid w:val="00766810"/>
    <w:rsid w:val="00766F3A"/>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308F"/>
    <w:rsid w:val="00824EE7"/>
    <w:rsid w:val="00832331"/>
    <w:rsid w:val="00837897"/>
    <w:rsid w:val="008420C4"/>
    <w:rsid w:val="00842BC4"/>
    <w:rsid w:val="00845780"/>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B63A3"/>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A3853"/>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87F0B"/>
    <w:rsid w:val="00B958D6"/>
    <w:rsid w:val="00B97130"/>
    <w:rsid w:val="00B974D2"/>
    <w:rsid w:val="00BA0ACB"/>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7C9E-1DBA-435E-80AF-49305BC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2020-03-02T05:05:00Z</cp:lastPrinted>
  <dcterms:created xsi:type="dcterms:W3CDTF">2021-12-06T05:10:00Z</dcterms:created>
  <dcterms:modified xsi:type="dcterms:W3CDTF">2021-12-06T05:10:00Z</dcterms:modified>
</cp:coreProperties>
</file>