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612F90">
      <w:pPr>
        <w:jc w:val="center"/>
        <w:rPr>
          <w:rFonts w:cs="B Titr"/>
          <w:rtl/>
          <w:lang w:bidi="fa-IR"/>
        </w:rPr>
      </w:pPr>
      <w:r w:rsidRPr="00436DCE">
        <w:rPr>
          <w:rFonts w:cs="B Titr" w:hint="cs"/>
          <w:rtl/>
          <w:lang w:bidi="fa-IR"/>
        </w:rPr>
        <w:t>آگهي</w:t>
      </w:r>
      <w:r w:rsidR="00612F90">
        <w:rPr>
          <w:rFonts w:cs="B Titr" w:hint="cs"/>
          <w:rtl/>
          <w:lang w:bidi="fa-IR"/>
        </w:rPr>
        <w:t xml:space="preserve"> </w:t>
      </w:r>
      <w:r w:rsidR="00577C58">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161713" w:rsidRDefault="00EB6B2F" w:rsidP="004E57D0">
      <w:pPr>
        <w:ind w:left="680" w:right="709"/>
        <w:jc w:val="lowKashida"/>
        <w:rPr>
          <w:rFonts w:cs="B Zar"/>
          <w:b/>
          <w:bCs/>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161713" w:rsidRPr="00161713">
        <w:rPr>
          <w:rFonts w:cs="B Zar" w:hint="cs"/>
          <w:b/>
          <w:bCs/>
          <w:rtl/>
        </w:rPr>
        <w:t xml:space="preserve">جا به جایی </w:t>
      </w:r>
      <w:r w:rsidR="004E57D0">
        <w:rPr>
          <w:rFonts w:cs="B Zar" w:hint="cs"/>
          <w:b/>
          <w:bCs/>
          <w:rtl/>
        </w:rPr>
        <w:t xml:space="preserve">تاسیسات شرکت توزیع برق بوشهر  واقع در تقاطع غیر همسطح شهید سردار سلیمانی </w:t>
      </w:r>
      <w:r w:rsidR="007957B3" w:rsidRPr="00E74F77">
        <w:rPr>
          <w:rFonts w:cs="B Zar" w:hint="cs"/>
          <w:rtl/>
          <w:lang w:bidi="fa-IR"/>
        </w:rPr>
        <w:t xml:space="preserve">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Ind w:w="-824" w:type="dxa"/>
        <w:tblLayout w:type="fixed"/>
        <w:tblLook w:val="04A0" w:firstRow="1" w:lastRow="0" w:firstColumn="1" w:lastColumn="0" w:noHBand="0" w:noVBand="1"/>
      </w:tblPr>
      <w:tblGrid>
        <w:gridCol w:w="3945"/>
        <w:gridCol w:w="1842"/>
        <w:gridCol w:w="1573"/>
        <w:gridCol w:w="1275"/>
        <w:gridCol w:w="1134"/>
        <w:gridCol w:w="1547"/>
        <w:gridCol w:w="1701"/>
        <w:gridCol w:w="1847"/>
      </w:tblGrid>
      <w:tr w:rsidR="004E57D0" w:rsidTr="00BA30EE">
        <w:trPr>
          <w:cantSplit/>
          <w:trHeight w:val="917"/>
          <w:jc w:val="center"/>
        </w:trPr>
        <w:tc>
          <w:tcPr>
            <w:tcW w:w="3945" w:type="dxa"/>
            <w:shd w:val="clear" w:color="auto" w:fill="FFC000"/>
            <w:vAlign w:val="center"/>
          </w:tcPr>
          <w:p w:rsidR="004E57D0" w:rsidRPr="007957B3" w:rsidRDefault="004E57D0" w:rsidP="00A4690D">
            <w:pPr>
              <w:ind w:right="709"/>
              <w:jc w:val="center"/>
              <w:rPr>
                <w:rFonts w:cs="B Titr"/>
                <w:sz w:val="20"/>
                <w:szCs w:val="20"/>
                <w:rtl/>
                <w:lang w:bidi="fa-IR"/>
              </w:rPr>
            </w:pPr>
            <w:r w:rsidRPr="007957B3">
              <w:rPr>
                <w:rFonts w:cs="B Titr" w:hint="cs"/>
                <w:sz w:val="20"/>
                <w:szCs w:val="20"/>
                <w:rtl/>
                <w:lang w:bidi="fa-IR"/>
              </w:rPr>
              <w:t>موضوع</w:t>
            </w:r>
          </w:p>
        </w:tc>
        <w:tc>
          <w:tcPr>
            <w:tcW w:w="1842" w:type="dxa"/>
            <w:shd w:val="clear" w:color="auto" w:fill="FFC000"/>
            <w:vAlign w:val="center"/>
          </w:tcPr>
          <w:p w:rsidR="004E57D0" w:rsidRPr="00A4690D" w:rsidRDefault="004E57D0"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1573" w:type="dxa"/>
            <w:shd w:val="clear" w:color="auto" w:fill="FFC000"/>
            <w:vAlign w:val="center"/>
          </w:tcPr>
          <w:p w:rsidR="004E57D0" w:rsidRPr="007957B3" w:rsidRDefault="004E57D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4E57D0" w:rsidRPr="007957B3" w:rsidRDefault="004E57D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4E57D0" w:rsidRPr="007957B3" w:rsidRDefault="004E57D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547" w:type="dxa"/>
            <w:shd w:val="clear" w:color="auto" w:fill="FFC000"/>
            <w:vAlign w:val="center"/>
          </w:tcPr>
          <w:p w:rsidR="004E57D0" w:rsidRPr="007957B3" w:rsidRDefault="004E57D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701" w:type="dxa"/>
            <w:shd w:val="clear" w:color="auto" w:fill="FFC000"/>
            <w:vAlign w:val="center"/>
          </w:tcPr>
          <w:p w:rsidR="004E57D0" w:rsidRPr="007957B3" w:rsidRDefault="004E57D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847" w:type="dxa"/>
            <w:shd w:val="clear" w:color="auto" w:fill="FFC000"/>
            <w:vAlign w:val="center"/>
          </w:tcPr>
          <w:p w:rsidR="004E57D0" w:rsidRPr="007957B3" w:rsidRDefault="004E57D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4E57D0" w:rsidTr="00BA30EE">
        <w:trPr>
          <w:trHeight w:val="419"/>
          <w:jc w:val="center"/>
        </w:trPr>
        <w:tc>
          <w:tcPr>
            <w:tcW w:w="3945" w:type="dxa"/>
            <w:vAlign w:val="center"/>
          </w:tcPr>
          <w:p w:rsidR="004E57D0" w:rsidRPr="00AF3640" w:rsidRDefault="004E57D0" w:rsidP="004E57D0">
            <w:pPr>
              <w:ind w:right="142"/>
              <w:jc w:val="center"/>
              <w:rPr>
                <w:rFonts w:cs="B Zar"/>
                <w:b/>
                <w:bCs/>
                <w:sz w:val="16"/>
                <w:szCs w:val="16"/>
              </w:rPr>
            </w:pPr>
            <w:r w:rsidRPr="004E57D0">
              <w:rPr>
                <w:rFonts w:cs="B Zar" w:hint="cs"/>
                <w:b/>
                <w:bCs/>
                <w:sz w:val="16"/>
                <w:szCs w:val="16"/>
                <w:rtl/>
              </w:rPr>
              <w:t>جا به جایی تاسیسات شرکت توزیع برق بوشهر  واقع در تقاطع غیر همسطح شهید سردار سلیمانی</w:t>
            </w:r>
            <w:r w:rsidR="00836D4E">
              <w:rPr>
                <w:rFonts w:cs="B Zar" w:hint="cs"/>
                <w:b/>
                <w:bCs/>
                <w:sz w:val="16"/>
                <w:szCs w:val="16"/>
                <w:rtl/>
              </w:rPr>
              <w:t xml:space="preserve"> شهر بوشهر </w:t>
            </w:r>
          </w:p>
          <w:p w:rsidR="004E57D0" w:rsidRPr="00E356DF" w:rsidRDefault="004E57D0" w:rsidP="00222D90">
            <w:pPr>
              <w:ind w:right="142"/>
              <w:jc w:val="center"/>
              <w:rPr>
                <w:rFonts w:cs="B Zar"/>
                <w:b/>
                <w:bCs/>
                <w:sz w:val="16"/>
                <w:szCs w:val="16"/>
                <w:rtl/>
                <w:lang w:bidi="fa-IR"/>
              </w:rPr>
            </w:pPr>
          </w:p>
        </w:tc>
        <w:tc>
          <w:tcPr>
            <w:tcW w:w="1842" w:type="dxa"/>
            <w:vAlign w:val="center"/>
          </w:tcPr>
          <w:p w:rsidR="004E57D0" w:rsidRPr="00A4690D" w:rsidRDefault="004E57D0" w:rsidP="00B40294">
            <w:pPr>
              <w:ind w:right="142"/>
              <w:jc w:val="center"/>
              <w:rPr>
                <w:rFonts w:cs="B Zar"/>
                <w:b/>
                <w:bCs/>
                <w:sz w:val="18"/>
                <w:szCs w:val="18"/>
                <w:rtl/>
                <w:lang w:bidi="fa-IR"/>
              </w:rPr>
            </w:pPr>
            <w:r w:rsidRPr="004E57D0">
              <w:rPr>
                <w:rFonts w:cs="B Zar"/>
                <w:b/>
                <w:bCs/>
                <w:sz w:val="18"/>
                <w:szCs w:val="18"/>
                <w:rtl/>
                <w:lang w:bidi="fa-IR"/>
              </w:rPr>
              <w:t>2000005701000073</w:t>
            </w:r>
          </w:p>
        </w:tc>
        <w:tc>
          <w:tcPr>
            <w:tcW w:w="1573" w:type="dxa"/>
            <w:vAlign w:val="center"/>
          </w:tcPr>
          <w:p w:rsidR="004E57D0" w:rsidRPr="004E57D0" w:rsidRDefault="004E57D0" w:rsidP="00A4690D">
            <w:pPr>
              <w:ind w:right="283"/>
              <w:jc w:val="center"/>
              <w:rPr>
                <w:rFonts w:cs="B Zar"/>
                <w:b/>
                <w:bCs/>
                <w:sz w:val="20"/>
                <w:szCs w:val="20"/>
                <w:rtl/>
                <w:lang w:bidi="fa-IR"/>
              </w:rPr>
            </w:pPr>
            <w:r w:rsidRPr="004E57D0">
              <w:rPr>
                <w:rFonts w:cs="B Zar" w:hint="cs"/>
                <w:b/>
                <w:bCs/>
                <w:sz w:val="20"/>
                <w:szCs w:val="20"/>
                <w:rtl/>
                <w:lang w:bidi="fa-IR"/>
              </w:rPr>
              <w:t>1 ماه شمسی</w:t>
            </w:r>
          </w:p>
        </w:tc>
        <w:tc>
          <w:tcPr>
            <w:tcW w:w="1275" w:type="dxa"/>
            <w:vAlign w:val="center"/>
          </w:tcPr>
          <w:p w:rsidR="004E57D0" w:rsidRPr="00BA30EE" w:rsidRDefault="00E01298" w:rsidP="00E01298">
            <w:pPr>
              <w:ind w:right="163"/>
              <w:jc w:val="center"/>
              <w:rPr>
                <w:rFonts w:cs="B Zar"/>
                <w:sz w:val="22"/>
                <w:szCs w:val="22"/>
                <w:rtl/>
                <w:lang w:bidi="fa-IR"/>
              </w:rPr>
            </w:pPr>
            <w:r>
              <w:rPr>
                <w:rFonts w:cs="B Zar"/>
                <w:sz w:val="22"/>
                <w:szCs w:val="22"/>
                <w:lang w:bidi="fa-IR"/>
              </w:rPr>
              <w:t>16</w:t>
            </w:r>
            <w:r w:rsidR="004E57D0" w:rsidRPr="00BA30EE">
              <w:rPr>
                <w:rFonts w:cs="B Zar" w:hint="cs"/>
                <w:sz w:val="22"/>
                <w:szCs w:val="22"/>
                <w:rtl/>
                <w:lang w:bidi="fa-IR"/>
              </w:rPr>
              <w:t>/</w:t>
            </w:r>
            <w:r>
              <w:rPr>
                <w:rFonts w:cs="B Zar"/>
                <w:sz w:val="22"/>
                <w:szCs w:val="22"/>
                <w:lang w:bidi="fa-IR"/>
              </w:rPr>
              <w:t>11</w:t>
            </w:r>
            <w:r w:rsidR="004E57D0" w:rsidRPr="00BA30EE">
              <w:rPr>
                <w:rFonts w:cs="B Zar" w:hint="cs"/>
                <w:sz w:val="22"/>
                <w:szCs w:val="22"/>
                <w:rtl/>
                <w:lang w:bidi="fa-IR"/>
              </w:rPr>
              <w:t>/1400</w:t>
            </w:r>
          </w:p>
        </w:tc>
        <w:tc>
          <w:tcPr>
            <w:tcW w:w="1134" w:type="dxa"/>
            <w:vAlign w:val="center"/>
          </w:tcPr>
          <w:p w:rsidR="004E57D0" w:rsidRPr="00BA30EE" w:rsidRDefault="00E01298" w:rsidP="00E01298">
            <w:pPr>
              <w:jc w:val="center"/>
              <w:rPr>
                <w:rFonts w:cs="B Zar"/>
                <w:sz w:val="22"/>
                <w:szCs w:val="22"/>
                <w:rtl/>
                <w:lang w:bidi="fa-IR"/>
              </w:rPr>
            </w:pPr>
            <w:r>
              <w:rPr>
                <w:rFonts w:cs="B Zar"/>
                <w:sz w:val="22"/>
                <w:szCs w:val="22"/>
                <w:lang w:bidi="fa-IR"/>
              </w:rPr>
              <w:t>27</w:t>
            </w:r>
            <w:r w:rsidR="004E57D0" w:rsidRPr="00BA30EE">
              <w:rPr>
                <w:rFonts w:cs="B Zar" w:hint="cs"/>
                <w:sz w:val="22"/>
                <w:szCs w:val="22"/>
                <w:rtl/>
                <w:lang w:bidi="fa-IR"/>
              </w:rPr>
              <w:t>/</w:t>
            </w:r>
            <w:r>
              <w:rPr>
                <w:rFonts w:cs="B Zar"/>
                <w:sz w:val="22"/>
                <w:szCs w:val="22"/>
                <w:lang w:bidi="fa-IR"/>
              </w:rPr>
              <w:t>11</w:t>
            </w:r>
            <w:r w:rsidR="004E57D0" w:rsidRPr="00BA30EE">
              <w:rPr>
                <w:rFonts w:cs="B Zar" w:hint="cs"/>
                <w:sz w:val="22"/>
                <w:szCs w:val="22"/>
                <w:rtl/>
                <w:lang w:bidi="fa-IR"/>
              </w:rPr>
              <w:t>/1400</w:t>
            </w:r>
          </w:p>
        </w:tc>
        <w:tc>
          <w:tcPr>
            <w:tcW w:w="1547" w:type="dxa"/>
            <w:vAlign w:val="center"/>
          </w:tcPr>
          <w:p w:rsidR="004E57D0" w:rsidRPr="00BA30EE" w:rsidRDefault="00D44A40" w:rsidP="00E01298">
            <w:pPr>
              <w:ind w:right="142"/>
              <w:jc w:val="center"/>
              <w:rPr>
                <w:rFonts w:cs="B Zar"/>
                <w:sz w:val="22"/>
                <w:szCs w:val="22"/>
                <w:rtl/>
                <w:lang w:bidi="fa-IR"/>
              </w:rPr>
            </w:pPr>
            <w:r>
              <w:rPr>
                <w:rFonts w:cs="B Zar" w:hint="cs"/>
                <w:sz w:val="22"/>
                <w:szCs w:val="22"/>
                <w:rtl/>
                <w:lang w:bidi="fa-IR"/>
              </w:rPr>
              <w:t>30</w:t>
            </w:r>
            <w:bookmarkStart w:id="0" w:name="_GoBack"/>
            <w:bookmarkEnd w:id="0"/>
            <w:r w:rsidR="004E57D0" w:rsidRPr="00BA30EE">
              <w:rPr>
                <w:rFonts w:cs="B Zar" w:hint="cs"/>
                <w:sz w:val="22"/>
                <w:szCs w:val="22"/>
                <w:rtl/>
                <w:lang w:bidi="fa-IR"/>
              </w:rPr>
              <w:t>/</w:t>
            </w:r>
            <w:r w:rsidR="00E01298">
              <w:rPr>
                <w:rFonts w:cs="B Zar"/>
                <w:sz w:val="22"/>
                <w:szCs w:val="22"/>
                <w:lang w:bidi="fa-IR"/>
              </w:rPr>
              <w:t>11</w:t>
            </w:r>
            <w:r w:rsidR="004E57D0" w:rsidRPr="00BA30EE">
              <w:rPr>
                <w:rFonts w:cs="B Zar" w:hint="cs"/>
                <w:sz w:val="22"/>
                <w:szCs w:val="22"/>
                <w:rtl/>
                <w:lang w:bidi="fa-IR"/>
              </w:rPr>
              <w:t>/1400</w:t>
            </w:r>
          </w:p>
        </w:tc>
        <w:tc>
          <w:tcPr>
            <w:tcW w:w="1701" w:type="dxa"/>
            <w:vAlign w:val="center"/>
          </w:tcPr>
          <w:p w:rsidR="004E57D0" w:rsidRPr="00AF3640" w:rsidRDefault="004E57D0" w:rsidP="00C861C4">
            <w:pPr>
              <w:ind w:right="142"/>
              <w:jc w:val="center"/>
              <w:rPr>
                <w:rFonts w:cs="B Zar"/>
                <w:b/>
                <w:bCs/>
                <w:color w:val="000000" w:themeColor="text1"/>
                <w:sz w:val="18"/>
                <w:szCs w:val="18"/>
                <w:rtl/>
                <w:lang w:bidi="fa-IR"/>
              </w:rPr>
            </w:pPr>
            <w:r w:rsidRPr="00AF3640">
              <w:rPr>
                <w:rFonts w:cs="B Zar" w:hint="cs"/>
                <w:b/>
                <w:bCs/>
                <w:color w:val="000000" w:themeColor="text1"/>
                <w:sz w:val="18"/>
                <w:szCs w:val="18"/>
                <w:rtl/>
                <w:lang w:bidi="fa-IR"/>
              </w:rPr>
              <w:t xml:space="preserve">حداقل رتبه 5 نیرو </w:t>
            </w:r>
          </w:p>
        </w:tc>
        <w:tc>
          <w:tcPr>
            <w:tcW w:w="1847" w:type="dxa"/>
            <w:vAlign w:val="center"/>
          </w:tcPr>
          <w:p w:rsidR="004E57D0" w:rsidRPr="00A4690D" w:rsidRDefault="004E57D0" w:rsidP="00E01298">
            <w:pPr>
              <w:ind w:right="142"/>
              <w:jc w:val="center"/>
              <w:rPr>
                <w:rFonts w:cs="B Zar"/>
                <w:b/>
                <w:bCs/>
                <w:sz w:val="18"/>
                <w:szCs w:val="18"/>
                <w:rtl/>
                <w:lang w:bidi="fa-IR"/>
              </w:rPr>
            </w:pPr>
            <w:r>
              <w:rPr>
                <w:rFonts w:cs="B Zar" w:hint="cs"/>
                <w:b/>
                <w:bCs/>
                <w:sz w:val="18"/>
                <w:szCs w:val="18"/>
                <w:rtl/>
                <w:lang w:bidi="fa-IR"/>
              </w:rPr>
              <w:t>000/000/</w:t>
            </w:r>
            <w:r w:rsidR="00E01298">
              <w:rPr>
                <w:rFonts w:cs="B Zar"/>
                <w:b/>
                <w:bCs/>
                <w:sz w:val="18"/>
                <w:szCs w:val="18"/>
                <w:lang w:bidi="fa-IR"/>
              </w:rPr>
              <w:t>000</w:t>
            </w:r>
            <w:r>
              <w:rPr>
                <w:rFonts w:cs="B Zar" w:hint="cs"/>
                <w:b/>
                <w:bCs/>
                <w:sz w:val="18"/>
                <w:szCs w:val="18"/>
                <w:rtl/>
                <w:lang w:bidi="fa-IR"/>
              </w:rPr>
              <w:t>/1</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E2788B" w:rsidRDefault="00646B76" w:rsidP="00C861C4">
      <w:pPr>
        <w:pStyle w:val="ListParagraph"/>
        <w:numPr>
          <w:ilvl w:val="0"/>
          <w:numId w:val="6"/>
        </w:numPr>
        <w:ind w:left="822" w:hanging="284"/>
        <w:jc w:val="lowKashida"/>
        <w:rPr>
          <w:rFonts w:cs="B Zar"/>
          <w:sz w:val="18"/>
          <w:szCs w:val="18"/>
          <w:rtl/>
          <w:lang w:bidi="fa-IR"/>
        </w:rPr>
      </w:pPr>
      <w:r w:rsidRPr="00E2788B">
        <w:rPr>
          <w:rFonts w:cs="B Zar" w:hint="cs"/>
          <w:sz w:val="18"/>
          <w:szCs w:val="18"/>
          <w:rtl/>
          <w:lang w:bidi="fa-IR"/>
        </w:rPr>
        <w:t>محل وآخرين مهلت تحويل اسناد</w:t>
      </w:r>
      <w:r w:rsidR="00520A0A" w:rsidRPr="00E2788B">
        <w:rPr>
          <w:rFonts w:cs="B Zar" w:hint="cs"/>
          <w:sz w:val="18"/>
          <w:szCs w:val="18"/>
          <w:rtl/>
          <w:lang w:bidi="fa-IR"/>
        </w:rPr>
        <w:t xml:space="preserve"> ( شامل اصل پاکت الف ) </w:t>
      </w:r>
      <w:r w:rsidRPr="00E2788B">
        <w:rPr>
          <w:rFonts w:cs="B Zar" w:hint="cs"/>
          <w:sz w:val="18"/>
          <w:szCs w:val="18"/>
          <w:rtl/>
          <w:lang w:bidi="fa-IR"/>
        </w:rPr>
        <w:t xml:space="preserve">: اداره امور پيمان شهرداري بندر بوشهر- تا پايان وقت اداري مورخ درج شده در جدول </w:t>
      </w:r>
      <w:r w:rsidR="00C861C4" w:rsidRPr="00E2788B">
        <w:rPr>
          <w:rFonts w:cs="B Zar" w:hint="cs"/>
          <w:sz w:val="18"/>
          <w:szCs w:val="18"/>
          <w:rtl/>
          <w:lang w:bidi="fa-IR"/>
        </w:rPr>
        <w:t xml:space="preserve"> فوق </w:t>
      </w:r>
      <w:r w:rsidR="00520A0A" w:rsidRPr="00E2788B">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E2788B" w:rsidRDefault="00646B76" w:rsidP="00520A0A">
      <w:pPr>
        <w:pStyle w:val="ListParagraph"/>
        <w:numPr>
          <w:ilvl w:val="0"/>
          <w:numId w:val="5"/>
        </w:numPr>
        <w:ind w:hanging="182"/>
        <w:jc w:val="lowKashida"/>
        <w:rPr>
          <w:rFonts w:cs="B Zar"/>
          <w:sz w:val="18"/>
          <w:szCs w:val="18"/>
          <w:rtl/>
          <w:lang w:bidi="fa-IR"/>
        </w:rPr>
      </w:pPr>
      <w:r w:rsidRPr="00E2788B">
        <w:rPr>
          <w:rFonts w:cs="B Zar" w:hint="cs"/>
          <w:sz w:val="18"/>
          <w:szCs w:val="18"/>
          <w:rtl/>
          <w:lang w:bidi="fa-IR"/>
        </w:rPr>
        <w:t xml:space="preserve"> پاكتهاي </w:t>
      </w:r>
      <w:r w:rsidR="000015CF" w:rsidRPr="00E2788B">
        <w:rPr>
          <w:rFonts w:cs="B Zar" w:hint="cs"/>
          <w:sz w:val="18"/>
          <w:szCs w:val="18"/>
          <w:rtl/>
          <w:lang w:bidi="fa-IR"/>
        </w:rPr>
        <w:t xml:space="preserve"> مناقصه</w:t>
      </w:r>
      <w:r w:rsidRPr="00E2788B">
        <w:rPr>
          <w:rFonts w:cs="B Zar" w:hint="cs"/>
          <w:sz w:val="18"/>
          <w:szCs w:val="18"/>
          <w:rtl/>
          <w:lang w:bidi="fa-IR"/>
        </w:rPr>
        <w:t xml:space="preserve"> در ساعت </w:t>
      </w:r>
      <w:r w:rsidR="00520A0A" w:rsidRPr="00E2788B">
        <w:rPr>
          <w:rFonts w:cs="B Zar" w:hint="cs"/>
          <w:sz w:val="18"/>
          <w:szCs w:val="18"/>
          <w:rtl/>
          <w:lang w:bidi="fa-IR"/>
        </w:rPr>
        <w:t>10</w:t>
      </w:r>
      <w:r w:rsidR="000E7651" w:rsidRPr="00E2788B">
        <w:rPr>
          <w:rFonts w:cs="B Zar" w:hint="cs"/>
          <w:sz w:val="18"/>
          <w:szCs w:val="18"/>
          <w:rtl/>
          <w:lang w:bidi="fa-IR"/>
        </w:rPr>
        <w:t>/</w:t>
      </w:r>
      <w:r w:rsidR="00520A0A" w:rsidRPr="00E2788B">
        <w:rPr>
          <w:rFonts w:cs="B Zar" w:hint="cs"/>
          <w:sz w:val="18"/>
          <w:szCs w:val="18"/>
          <w:rtl/>
          <w:lang w:bidi="fa-IR"/>
        </w:rPr>
        <w:t xml:space="preserve">ده </w:t>
      </w:r>
      <w:r w:rsidRPr="00E2788B">
        <w:rPr>
          <w:rFonts w:cs="B Zar" w:hint="cs"/>
          <w:sz w:val="18"/>
          <w:szCs w:val="18"/>
          <w:rtl/>
          <w:lang w:bidi="fa-IR"/>
        </w:rPr>
        <w:t xml:space="preserve">صبح مورخ درج شده در جدول </w:t>
      </w:r>
      <w:r w:rsidR="00C861C4" w:rsidRPr="00E2788B">
        <w:rPr>
          <w:rFonts w:cs="B Zar" w:hint="cs"/>
          <w:sz w:val="18"/>
          <w:szCs w:val="18"/>
          <w:rtl/>
          <w:lang w:bidi="fa-IR"/>
        </w:rPr>
        <w:t xml:space="preserve">فوق </w:t>
      </w:r>
      <w:r w:rsidRPr="00E2788B">
        <w:rPr>
          <w:rFonts w:cs="B Zar" w:hint="cs"/>
          <w:sz w:val="18"/>
          <w:szCs w:val="18"/>
          <w:rtl/>
          <w:lang w:bidi="fa-IR"/>
        </w:rPr>
        <w:t>گشوده مي شود.</w:t>
      </w:r>
    </w:p>
    <w:p w:rsidR="00E74F77" w:rsidRPr="00E2788B" w:rsidRDefault="00E74F77" w:rsidP="004E57D0">
      <w:pPr>
        <w:pStyle w:val="ListParagraph"/>
        <w:numPr>
          <w:ilvl w:val="0"/>
          <w:numId w:val="5"/>
        </w:numPr>
        <w:tabs>
          <w:tab w:val="left" w:pos="538"/>
          <w:tab w:val="left" w:pos="680"/>
          <w:tab w:val="left" w:pos="822"/>
        </w:tabs>
        <w:ind w:left="538" w:right="284" w:firstLine="0"/>
        <w:rPr>
          <w:rFonts w:cs="B Zar"/>
          <w:sz w:val="20"/>
          <w:szCs w:val="20"/>
          <w:lang w:bidi="fa-IR"/>
        </w:rPr>
      </w:pPr>
      <w:r w:rsidRPr="00E2788B">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4E57D0">
        <w:rPr>
          <w:rFonts w:cs="B Zar" w:hint="cs"/>
          <w:sz w:val="20"/>
          <w:szCs w:val="20"/>
          <w:rtl/>
          <w:lang w:bidi="fa-IR"/>
        </w:rPr>
        <w:t xml:space="preserve">1000181356907 پست بانک </w:t>
      </w:r>
      <w:r w:rsidRPr="00E2788B">
        <w:rPr>
          <w:rFonts w:cs="B Zar" w:hint="cs"/>
          <w:sz w:val="20"/>
          <w:szCs w:val="20"/>
          <w:rtl/>
          <w:lang w:bidi="fa-IR"/>
        </w:rPr>
        <w:t xml:space="preserve">ارائه گردد. </w:t>
      </w:r>
    </w:p>
    <w:p w:rsidR="00646B76" w:rsidRPr="00E2788B" w:rsidRDefault="00646B76" w:rsidP="00520A0A">
      <w:pPr>
        <w:pStyle w:val="ListParagraph"/>
        <w:numPr>
          <w:ilvl w:val="0"/>
          <w:numId w:val="5"/>
        </w:numPr>
        <w:ind w:hanging="182"/>
        <w:jc w:val="lowKashida"/>
        <w:rPr>
          <w:rFonts w:cs="B Zar"/>
          <w:sz w:val="18"/>
          <w:szCs w:val="18"/>
          <w:rtl/>
          <w:lang w:bidi="fa-IR"/>
        </w:rPr>
      </w:pPr>
      <w:r w:rsidRPr="00E2788B">
        <w:rPr>
          <w:rFonts w:cs="B Zar" w:hint="cs"/>
          <w:sz w:val="18"/>
          <w:szCs w:val="18"/>
          <w:rtl/>
          <w:lang w:bidi="fa-IR"/>
        </w:rPr>
        <w:t>ضمناً متن آگهي در شبكه اطلاع رساني شهرداري بوشهر به آدرس:</w:t>
      </w:r>
      <w:r w:rsidRPr="00E2788B">
        <w:rPr>
          <w:rFonts w:cs="B Zar"/>
          <w:sz w:val="18"/>
          <w:szCs w:val="18"/>
          <w:u w:val="single"/>
          <w:lang w:bidi="fa-IR"/>
        </w:rPr>
        <w:t>www.Bushehr.ir</w:t>
      </w:r>
      <w:r w:rsidRPr="00E2788B">
        <w:rPr>
          <w:rFonts w:cs="B Zar" w:hint="cs"/>
          <w:sz w:val="18"/>
          <w:szCs w:val="18"/>
          <w:rtl/>
          <w:lang w:bidi="fa-IR"/>
        </w:rPr>
        <w:t xml:space="preserve"> درج گرديده است.</w:t>
      </w:r>
    </w:p>
    <w:p w:rsidR="00646B76" w:rsidRPr="00E2788B" w:rsidRDefault="00646B76" w:rsidP="00B97130">
      <w:pPr>
        <w:pStyle w:val="ListParagraph"/>
        <w:numPr>
          <w:ilvl w:val="0"/>
          <w:numId w:val="5"/>
        </w:numPr>
        <w:ind w:hanging="182"/>
        <w:jc w:val="lowKashida"/>
        <w:rPr>
          <w:rFonts w:cs="B Zar"/>
          <w:sz w:val="18"/>
          <w:szCs w:val="18"/>
          <w:rtl/>
          <w:lang w:bidi="fa-IR"/>
        </w:rPr>
      </w:pPr>
      <w:r w:rsidRPr="00E2788B">
        <w:rPr>
          <w:rFonts w:cs="B Zar" w:hint="cs"/>
          <w:sz w:val="18"/>
          <w:szCs w:val="18"/>
          <w:rtl/>
          <w:lang w:bidi="fa-IR"/>
        </w:rPr>
        <w:t>هزينه درج آگهي در دو نوبت به عهده برنده مناقصه ميباشد.</w:t>
      </w:r>
    </w:p>
    <w:p w:rsidR="009C3EA4" w:rsidRPr="00E2788B" w:rsidRDefault="00F467B1" w:rsidP="00B97130">
      <w:pPr>
        <w:pStyle w:val="ListParagraph"/>
        <w:numPr>
          <w:ilvl w:val="0"/>
          <w:numId w:val="5"/>
        </w:numPr>
        <w:ind w:hanging="182"/>
        <w:jc w:val="lowKashida"/>
        <w:rPr>
          <w:rFonts w:cs="B Zar"/>
          <w:sz w:val="18"/>
          <w:szCs w:val="18"/>
          <w:rtl/>
          <w:lang w:bidi="fa-IR"/>
        </w:rPr>
      </w:pPr>
      <w:r w:rsidRPr="00E2788B">
        <w:rPr>
          <w:rFonts w:cs="B Zar" w:hint="cs"/>
          <w:sz w:val="18"/>
          <w:szCs w:val="18"/>
          <w:rtl/>
          <w:lang w:bidi="fa-IR"/>
        </w:rPr>
        <w:t>مدت اعتبار پيشنهادها سه/سه ماه از تاريخ افتتاح پيشنهاد مي باشد.</w:t>
      </w:r>
    </w:p>
    <w:p w:rsidR="008B0BC8" w:rsidRPr="00E2788B" w:rsidRDefault="008D2776" w:rsidP="00B97130">
      <w:pPr>
        <w:pStyle w:val="ListParagraph"/>
        <w:numPr>
          <w:ilvl w:val="0"/>
          <w:numId w:val="5"/>
        </w:numPr>
        <w:ind w:hanging="182"/>
        <w:jc w:val="lowKashida"/>
        <w:rPr>
          <w:rFonts w:cs="B Zar"/>
          <w:sz w:val="18"/>
          <w:szCs w:val="18"/>
          <w:rtl/>
          <w:lang w:bidi="fa-IR"/>
        </w:rPr>
      </w:pPr>
      <w:r w:rsidRPr="00E2788B">
        <w:rPr>
          <w:rFonts w:cs="B Zar" w:hint="cs"/>
          <w:sz w:val="18"/>
          <w:szCs w:val="18"/>
          <w:rtl/>
          <w:lang w:bidi="fa-IR"/>
        </w:rPr>
        <w:t>شهرداري در رد يك يا تمام پيشنهادها مختار است در اين صورت سپرده ها مسترد خواهد شد.</w:t>
      </w:r>
    </w:p>
    <w:p w:rsidR="00CE6E8E" w:rsidRPr="00E2788B" w:rsidRDefault="001E4808" w:rsidP="00386E18">
      <w:pPr>
        <w:pStyle w:val="ListParagraph"/>
        <w:numPr>
          <w:ilvl w:val="0"/>
          <w:numId w:val="5"/>
        </w:numPr>
        <w:tabs>
          <w:tab w:val="left" w:pos="822"/>
        </w:tabs>
        <w:ind w:left="538" w:firstLine="0"/>
        <w:jc w:val="lowKashida"/>
        <w:rPr>
          <w:rFonts w:cs="B Titr"/>
          <w:sz w:val="28"/>
          <w:szCs w:val="28"/>
          <w:lang w:bidi="fa-IR"/>
        </w:rPr>
      </w:pPr>
      <w:r w:rsidRPr="00E2788B">
        <w:rPr>
          <w:rFonts w:cs="B Zar" w:hint="cs"/>
          <w:sz w:val="18"/>
          <w:szCs w:val="18"/>
          <w:rtl/>
          <w:lang w:bidi="fa-IR"/>
        </w:rPr>
        <w:t xml:space="preserve"> ساير جزئيات و شرايط در اسناد مناقصه درج شده است.</w:t>
      </w:r>
    </w:p>
    <w:p w:rsidR="001131A4" w:rsidRPr="00E2788B" w:rsidRDefault="001131A4" w:rsidP="00386E18">
      <w:pPr>
        <w:pStyle w:val="ListParagraph"/>
        <w:numPr>
          <w:ilvl w:val="0"/>
          <w:numId w:val="5"/>
        </w:numPr>
        <w:tabs>
          <w:tab w:val="left" w:pos="822"/>
        </w:tabs>
        <w:ind w:left="538" w:firstLine="0"/>
        <w:jc w:val="lowKashida"/>
        <w:rPr>
          <w:rFonts w:cs="B Zar"/>
          <w:sz w:val="18"/>
          <w:szCs w:val="18"/>
          <w:lang w:bidi="fa-IR"/>
        </w:rPr>
      </w:pPr>
      <w:r w:rsidRPr="00E2788B">
        <w:rPr>
          <w:rFonts w:cs="B Zar" w:hint="cs"/>
          <w:sz w:val="18"/>
          <w:szCs w:val="18"/>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E2788B" w:rsidRDefault="00F533E9" w:rsidP="00520A0A">
      <w:pPr>
        <w:pStyle w:val="ListParagraph"/>
        <w:numPr>
          <w:ilvl w:val="0"/>
          <w:numId w:val="5"/>
        </w:numPr>
        <w:tabs>
          <w:tab w:val="left" w:pos="822"/>
        </w:tabs>
        <w:ind w:left="538" w:firstLine="0"/>
        <w:jc w:val="lowKashida"/>
        <w:rPr>
          <w:rFonts w:cs="B Zar"/>
          <w:sz w:val="18"/>
          <w:szCs w:val="18"/>
          <w:lang w:bidi="fa-IR"/>
        </w:rPr>
      </w:pPr>
      <w:r w:rsidRPr="00E2788B">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sidRPr="00E2788B">
        <w:rPr>
          <w:rFonts w:cs="B Zar" w:hint="cs"/>
          <w:sz w:val="18"/>
          <w:szCs w:val="18"/>
          <w:rtl/>
          <w:lang w:bidi="fa-IR"/>
        </w:rPr>
        <w:t xml:space="preserve">الف: آدرس : بوشهر </w:t>
      </w:r>
      <w:r w:rsidR="00E840CD" w:rsidRPr="00E2788B">
        <w:rPr>
          <w:rFonts w:ascii="Sakkal Majalla" w:hAnsi="Sakkal Majalla" w:cs="Sakkal Majalla" w:hint="cs"/>
          <w:sz w:val="18"/>
          <w:szCs w:val="18"/>
          <w:rtl/>
          <w:lang w:bidi="fa-IR"/>
        </w:rPr>
        <w:t>–</w:t>
      </w:r>
      <w:r w:rsidR="00E840CD" w:rsidRPr="00E2788B">
        <w:rPr>
          <w:rFonts w:cs="B Zar" w:hint="cs"/>
          <w:sz w:val="18"/>
          <w:szCs w:val="18"/>
          <w:rtl/>
          <w:lang w:bidi="fa-IR"/>
        </w:rPr>
        <w:t xml:space="preserve"> میدان شهرداری </w:t>
      </w:r>
      <w:r w:rsidR="00E840CD" w:rsidRPr="00E2788B">
        <w:rPr>
          <w:rFonts w:ascii="Sakkal Majalla" w:hAnsi="Sakkal Majalla" w:cs="Sakkal Majalla" w:hint="cs"/>
          <w:sz w:val="18"/>
          <w:szCs w:val="18"/>
          <w:rtl/>
          <w:lang w:bidi="fa-IR"/>
        </w:rPr>
        <w:t>–</w:t>
      </w:r>
      <w:r w:rsidR="00E840CD" w:rsidRPr="00E2788B">
        <w:rPr>
          <w:rFonts w:cs="B Zar" w:hint="cs"/>
          <w:sz w:val="18"/>
          <w:szCs w:val="18"/>
          <w:rtl/>
          <w:lang w:bidi="fa-IR"/>
        </w:rPr>
        <w:t xml:space="preserve"> شهرداری مرکزی </w:t>
      </w:r>
      <w:r w:rsidR="00E840CD" w:rsidRPr="00E2788B">
        <w:rPr>
          <w:rFonts w:ascii="Sakkal Majalla" w:hAnsi="Sakkal Majalla" w:cs="Sakkal Majalla" w:hint="cs"/>
          <w:sz w:val="18"/>
          <w:szCs w:val="18"/>
          <w:rtl/>
          <w:lang w:bidi="fa-IR"/>
        </w:rPr>
        <w:t>–</w:t>
      </w:r>
      <w:r w:rsidR="00E840CD" w:rsidRPr="00E2788B">
        <w:rPr>
          <w:rFonts w:cs="B Zar" w:hint="cs"/>
          <w:sz w:val="18"/>
          <w:szCs w:val="18"/>
          <w:rtl/>
          <w:lang w:bidi="fa-IR"/>
        </w:rPr>
        <w:t xml:space="preserve"> طبقه دوم </w:t>
      </w:r>
      <w:r w:rsidR="00E840CD" w:rsidRPr="00E2788B">
        <w:rPr>
          <w:rFonts w:ascii="Sakkal Majalla" w:hAnsi="Sakkal Majalla" w:cs="Sakkal Majalla" w:hint="cs"/>
          <w:sz w:val="18"/>
          <w:szCs w:val="18"/>
          <w:rtl/>
          <w:lang w:bidi="fa-IR"/>
        </w:rPr>
        <w:t>–</w:t>
      </w:r>
      <w:r w:rsidR="00E840CD" w:rsidRPr="00E2788B">
        <w:rPr>
          <w:rFonts w:cs="B Zar" w:hint="cs"/>
          <w:sz w:val="18"/>
          <w:szCs w:val="18"/>
          <w:rtl/>
          <w:lang w:bidi="fa-IR"/>
        </w:rPr>
        <w:t xml:space="preserve"> اداره امور پیمان تلفن: 07733340571</w:t>
      </w:r>
    </w:p>
    <w:p w:rsidR="00E840CD" w:rsidRPr="00E2788B" w:rsidRDefault="00E840CD" w:rsidP="00386E18">
      <w:pPr>
        <w:pStyle w:val="ListParagraph"/>
        <w:numPr>
          <w:ilvl w:val="0"/>
          <w:numId w:val="5"/>
        </w:numPr>
        <w:tabs>
          <w:tab w:val="left" w:pos="822"/>
        </w:tabs>
        <w:ind w:left="538" w:firstLine="0"/>
        <w:jc w:val="lowKashida"/>
        <w:rPr>
          <w:rFonts w:cs="B Zar"/>
          <w:sz w:val="18"/>
          <w:szCs w:val="18"/>
          <w:lang w:bidi="fa-IR"/>
        </w:rPr>
      </w:pPr>
      <w:r w:rsidRPr="00E2788B">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9"/>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78D" w:rsidRDefault="00F0378D" w:rsidP="001263D6">
      <w:r>
        <w:separator/>
      </w:r>
    </w:p>
  </w:endnote>
  <w:endnote w:type="continuationSeparator" w:id="0">
    <w:p w:rsidR="00F0378D" w:rsidRDefault="00F0378D"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78D" w:rsidRDefault="00F0378D" w:rsidP="001263D6">
      <w:r>
        <w:separator/>
      </w:r>
    </w:p>
  </w:footnote>
  <w:footnote w:type="continuationSeparator" w:id="0">
    <w:p w:rsidR="00F0378D" w:rsidRDefault="00F0378D"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530313" cy="419100"/>
          <wp:effectExtent l="0" t="0" r="31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99" cy="426518"/>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43D6B"/>
    <w:rsid w:val="001604C6"/>
    <w:rsid w:val="00161713"/>
    <w:rsid w:val="001641F4"/>
    <w:rsid w:val="001668BD"/>
    <w:rsid w:val="00183139"/>
    <w:rsid w:val="001837A9"/>
    <w:rsid w:val="00185477"/>
    <w:rsid w:val="00191262"/>
    <w:rsid w:val="001A19BC"/>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3AD8"/>
    <w:rsid w:val="0027667D"/>
    <w:rsid w:val="0028587E"/>
    <w:rsid w:val="002B75F6"/>
    <w:rsid w:val="002C6FFD"/>
    <w:rsid w:val="002D49C1"/>
    <w:rsid w:val="002D7829"/>
    <w:rsid w:val="002E2844"/>
    <w:rsid w:val="002E6525"/>
    <w:rsid w:val="002F0E61"/>
    <w:rsid w:val="002F3A32"/>
    <w:rsid w:val="0031328C"/>
    <w:rsid w:val="003250E1"/>
    <w:rsid w:val="00334E32"/>
    <w:rsid w:val="00337EC0"/>
    <w:rsid w:val="003425D7"/>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33BC"/>
    <w:rsid w:val="004666B1"/>
    <w:rsid w:val="00472436"/>
    <w:rsid w:val="00482DF6"/>
    <w:rsid w:val="00485F7A"/>
    <w:rsid w:val="004A6798"/>
    <w:rsid w:val="004B2D1B"/>
    <w:rsid w:val="004C1A70"/>
    <w:rsid w:val="004D656C"/>
    <w:rsid w:val="004D7CA7"/>
    <w:rsid w:val="004E57D0"/>
    <w:rsid w:val="004F0489"/>
    <w:rsid w:val="0050063E"/>
    <w:rsid w:val="005116B8"/>
    <w:rsid w:val="00517B56"/>
    <w:rsid w:val="00520A0A"/>
    <w:rsid w:val="00521B34"/>
    <w:rsid w:val="005240E6"/>
    <w:rsid w:val="00525BA5"/>
    <w:rsid w:val="00540775"/>
    <w:rsid w:val="00544EF3"/>
    <w:rsid w:val="00550545"/>
    <w:rsid w:val="0055159B"/>
    <w:rsid w:val="0055710F"/>
    <w:rsid w:val="00564D3B"/>
    <w:rsid w:val="00577C58"/>
    <w:rsid w:val="00587961"/>
    <w:rsid w:val="005B3935"/>
    <w:rsid w:val="005B39A6"/>
    <w:rsid w:val="005B4C3F"/>
    <w:rsid w:val="005B5697"/>
    <w:rsid w:val="005B6801"/>
    <w:rsid w:val="005C0E3D"/>
    <w:rsid w:val="005C6AF6"/>
    <w:rsid w:val="005C78DD"/>
    <w:rsid w:val="005D733B"/>
    <w:rsid w:val="005E7D21"/>
    <w:rsid w:val="00612F90"/>
    <w:rsid w:val="006161E1"/>
    <w:rsid w:val="00617D99"/>
    <w:rsid w:val="00635CD8"/>
    <w:rsid w:val="006373B0"/>
    <w:rsid w:val="0064210E"/>
    <w:rsid w:val="006446C2"/>
    <w:rsid w:val="00645760"/>
    <w:rsid w:val="00646B76"/>
    <w:rsid w:val="00662071"/>
    <w:rsid w:val="00665F9B"/>
    <w:rsid w:val="006727F8"/>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820E6"/>
    <w:rsid w:val="00791E2B"/>
    <w:rsid w:val="007957B3"/>
    <w:rsid w:val="007B16D8"/>
    <w:rsid w:val="007B4234"/>
    <w:rsid w:val="007C7BC3"/>
    <w:rsid w:val="007D2A28"/>
    <w:rsid w:val="007D4C61"/>
    <w:rsid w:val="007E0AEF"/>
    <w:rsid w:val="007E3504"/>
    <w:rsid w:val="007E750C"/>
    <w:rsid w:val="007F0E0B"/>
    <w:rsid w:val="00802852"/>
    <w:rsid w:val="00806618"/>
    <w:rsid w:val="008131DB"/>
    <w:rsid w:val="00815BF6"/>
    <w:rsid w:val="00815E16"/>
    <w:rsid w:val="00824EE7"/>
    <w:rsid w:val="00832331"/>
    <w:rsid w:val="00836D4E"/>
    <w:rsid w:val="00837897"/>
    <w:rsid w:val="008420C4"/>
    <w:rsid w:val="00842BC4"/>
    <w:rsid w:val="00855CBA"/>
    <w:rsid w:val="00856F57"/>
    <w:rsid w:val="00857601"/>
    <w:rsid w:val="00857D93"/>
    <w:rsid w:val="008603CA"/>
    <w:rsid w:val="00863900"/>
    <w:rsid w:val="00864481"/>
    <w:rsid w:val="008712C2"/>
    <w:rsid w:val="008722E0"/>
    <w:rsid w:val="00873927"/>
    <w:rsid w:val="00875DE7"/>
    <w:rsid w:val="008760AA"/>
    <w:rsid w:val="008762D7"/>
    <w:rsid w:val="00891401"/>
    <w:rsid w:val="008A4684"/>
    <w:rsid w:val="008B0BC8"/>
    <w:rsid w:val="008B0C1D"/>
    <w:rsid w:val="008B1708"/>
    <w:rsid w:val="008B3C54"/>
    <w:rsid w:val="008C017C"/>
    <w:rsid w:val="008C67B1"/>
    <w:rsid w:val="008D2776"/>
    <w:rsid w:val="008D6335"/>
    <w:rsid w:val="008F0252"/>
    <w:rsid w:val="009042B0"/>
    <w:rsid w:val="009114E6"/>
    <w:rsid w:val="00920F2B"/>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3430"/>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3640"/>
    <w:rsid w:val="00AF4F54"/>
    <w:rsid w:val="00AF502F"/>
    <w:rsid w:val="00B0422E"/>
    <w:rsid w:val="00B06564"/>
    <w:rsid w:val="00B11FAB"/>
    <w:rsid w:val="00B17010"/>
    <w:rsid w:val="00B20A2E"/>
    <w:rsid w:val="00B259D3"/>
    <w:rsid w:val="00B40294"/>
    <w:rsid w:val="00B47E2E"/>
    <w:rsid w:val="00B54914"/>
    <w:rsid w:val="00B62491"/>
    <w:rsid w:val="00B71AB2"/>
    <w:rsid w:val="00B958D6"/>
    <w:rsid w:val="00B97130"/>
    <w:rsid w:val="00B974D2"/>
    <w:rsid w:val="00BA30EE"/>
    <w:rsid w:val="00BA7E74"/>
    <w:rsid w:val="00BB725B"/>
    <w:rsid w:val="00BC5D4C"/>
    <w:rsid w:val="00BE3AA5"/>
    <w:rsid w:val="00BF1390"/>
    <w:rsid w:val="00BF2110"/>
    <w:rsid w:val="00BF457C"/>
    <w:rsid w:val="00BF4D1C"/>
    <w:rsid w:val="00C1787E"/>
    <w:rsid w:val="00C26954"/>
    <w:rsid w:val="00C3366B"/>
    <w:rsid w:val="00C409BA"/>
    <w:rsid w:val="00C41B79"/>
    <w:rsid w:val="00C4486E"/>
    <w:rsid w:val="00C45235"/>
    <w:rsid w:val="00C46A68"/>
    <w:rsid w:val="00C50C92"/>
    <w:rsid w:val="00C53C55"/>
    <w:rsid w:val="00C5623B"/>
    <w:rsid w:val="00C629F8"/>
    <w:rsid w:val="00C7501C"/>
    <w:rsid w:val="00C84148"/>
    <w:rsid w:val="00C84C4D"/>
    <w:rsid w:val="00C85556"/>
    <w:rsid w:val="00C861C4"/>
    <w:rsid w:val="00C8756A"/>
    <w:rsid w:val="00C9399C"/>
    <w:rsid w:val="00C95573"/>
    <w:rsid w:val="00C95614"/>
    <w:rsid w:val="00CC71A7"/>
    <w:rsid w:val="00CE0990"/>
    <w:rsid w:val="00CE6E8E"/>
    <w:rsid w:val="00CF2FA2"/>
    <w:rsid w:val="00CF6273"/>
    <w:rsid w:val="00D23254"/>
    <w:rsid w:val="00D30CEA"/>
    <w:rsid w:val="00D3773A"/>
    <w:rsid w:val="00D404DD"/>
    <w:rsid w:val="00D44A40"/>
    <w:rsid w:val="00D4648D"/>
    <w:rsid w:val="00D5149E"/>
    <w:rsid w:val="00D56C7D"/>
    <w:rsid w:val="00D64689"/>
    <w:rsid w:val="00D65883"/>
    <w:rsid w:val="00D67424"/>
    <w:rsid w:val="00D81649"/>
    <w:rsid w:val="00DB627D"/>
    <w:rsid w:val="00DC2B76"/>
    <w:rsid w:val="00DC38B9"/>
    <w:rsid w:val="00DC4A5C"/>
    <w:rsid w:val="00DC4DB7"/>
    <w:rsid w:val="00DD091C"/>
    <w:rsid w:val="00DE05BD"/>
    <w:rsid w:val="00DF076B"/>
    <w:rsid w:val="00E01298"/>
    <w:rsid w:val="00E02317"/>
    <w:rsid w:val="00E04CFE"/>
    <w:rsid w:val="00E1024D"/>
    <w:rsid w:val="00E24BDA"/>
    <w:rsid w:val="00E2788B"/>
    <w:rsid w:val="00E356DF"/>
    <w:rsid w:val="00E53751"/>
    <w:rsid w:val="00E545E5"/>
    <w:rsid w:val="00E5593A"/>
    <w:rsid w:val="00E60023"/>
    <w:rsid w:val="00E639EE"/>
    <w:rsid w:val="00E71AF4"/>
    <w:rsid w:val="00E73495"/>
    <w:rsid w:val="00E74F77"/>
    <w:rsid w:val="00E772F3"/>
    <w:rsid w:val="00E840CD"/>
    <w:rsid w:val="00E91F7D"/>
    <w:rsid w:val="00E93E23"/>
    <w:rsid w:val="00EA4413"/>
    <w:rsid w:val="00EB2923"/>
    <w:rsid w:val="00EB6172"/>
    <w:rsid w:val="00EB6B2F"/>
    <w:rsid w:val="00EE0DAA"/>
    <w:rsid w:val="00EF41E9"/>
    <w:rsid w:val="00F00B31"/>
    <w:rsid w:val="00F0378D"/>
    <w:rsid w:val="00F103A2"/>
    <w:rsid w:val="00F1242E"/>
    <w:rsid w:val="00F16A4F"/>
    <w:rsid w:val="00F16E04"/>
    <w:rsid w:val="00F2085B"/>
    <w:rsid w:val="00F20E04"/>
    <w:rsid w:val="00F22D55"/>
    <w:rsid w:val="00F3381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713"/>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713"/>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0CC86-9411-4CDB-99E1-347A8CA97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4</cp:revision>
  <cp:lastPrinted>2020-05-27T08:48:00Z</cp:lastPrinted>
  <dcterms:created xsi:type="dcterms:W3CDTF">2022-01-29T04:26:00Z</dcterms:created>
  <dcterms:modified xsi:type="dcterms:W3CDTF">2022-01-29T05:00:00Z</dcterms:modified>
</cp:coreProperties>
</file>