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98089D">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98089D" w:rsidRPr="0098089D">
        <w:rPr>
          <w:rFonts w:cs="B Zar" w:hint="cs"/>
          <w:b/>
          <w:bCs/>
          <w:rtl/>
        </w:rPr>
        <w:t>احداث</w:t>
      </w:r>
      <w:r w:rsidR="0098089D" w:rsidRPr="0098089D">
        <w:rPr>
          <w:rFonts w:cs="B Zar"/>
          <w:b/>
          <w:bCs/>
          <w:lang w:bidi="fa-IR"/>
        </w:rPr>
        <w:t xml:space="preserve"> </w:t>
      </w:r>
      <w:r w:rsidR="0098089D" w:rsidRPr="0098089D">
        <w:rPr>
          <w:rFonts w:cs="B Zar" w:hint="cs"/>
          <w:b/>
          <w:bCs/>
          <w:rtl/>
        </w:rPr>
        <w:t>گذر</w:t>
      </w:r>
      <w:r w:rsidR="0098089D" w:rsidRPr="0098089D">
        <w:rPr>
          <w:rFonts w:cs="B Zar"/>
          <w:b/>
          <w:bCs/>
          <w:lang w:bidi="fa-IR"/>
        </w:rPr>
        <w:t xml:space="preserve"> </w:t>
      </w:r>
      <w:r w:rsidR="0098089D" w:rsidRPr="0098089D">
        <w:rPr>
          <w:rFonts w:cs="B Zar" w:hint="cs"/>
          <w:b/>
          <w:bCs/>
          <w:rtl/>
        </w:rPr>
        <w:t>ادیان</w:t>
      </w:r>
      <w:r w:rsidR="0098089D" w:rsidRPr="0098089D">
        <w:rPr>
          <w:rFonts w:cs="B Zar"/>
          <w:b/>
          <w:bCs/>
          <w:lang w:bidi="fa-IR"/>
        </w:rPr>
        <w:t xml:space="preserve"> </w:t>
      </w:r>
      <w:r w:rsidR="0098089D" w:rsidRPr="0098089D">
        <w:rPr>
          <w:rFonts w:cs="B Zar" w:hint="cs"/>
          <w:b/>
          <w:bCs/>
          <w:rtl/>
        </w:rPr>
        <w:t>(از</w:t>
      </w:r>
      <w:r w:rsidR="0098089D" w:rsidRPr="0098089D">
        <w:rPr>
          <w:rFonts w:cs="B Zar"/>
          <w:b/>
          <w:bCs/>
          <w:lang w:bidi="fa-IR"/>
        </w:rPr>
        <w:t xml:space="preserve"> </w:t>
      </w:r>
      <w:r w:rsidR="0098089D" w:rsidRPr="0098089D">
        <w:rPr>
          <w:rFonts w:cs="B Zar" w:hint="cs"/>
          <w:b/>
          <w:bCs/>
          <w:rtl/>
        </w:rPr>
        <w:t>حسینیه</w:t>
      </w:r>
      <w:r w:rsidR="0098089D" w:rsidRPr="0098089D">
        <w:rPr>
          <w:rFonts w:cs="B Zar"/>
          <w:b/>
          <w:bCs/>
          <w:lang w:bidi="fa-IR"/>
        </w:rPr>
        <w:t xml:space="preserve"> </w:t>
      </w:r>
      <w:r w:rsidR="0098089D" w:rsidRPr="0098089D">
        <w:rPr>
          <w:rFonts w:cs="B Zar" w:hint="cs"/>
          <w:b/>
          <w:bCs/>
          <w:rtl/>
        </w:rPr>
        <w:t>کازرونی</w:t>
      </w:r>
      <w:r w:rsidR="0098089D" w:rsidRPr="0098089D">
        <w:rPr>
          <w:rFonts w:cs="B Zar"/>
          <w:b/>
          <w:bCs/>
          <w:lang w:bidi="fa-IR"/>
        </w:rPr>
        <w:t xml:space="preserve"> </w:t>
      </w:r>
      <w:r w:rsidR="0098089D" w:rsidRPr="0098089D">
        <w:rPr>
          <w:rFonts w:cs="B Zar" w:hint="cs"/>
          <w:b/>
          <w:bCs/>
          <w:rtl/>
        </w:rPr>
        <w:t>ها</w:t>
      </w:r>
      <w:r w:rsidR="0098089D" w:rsidRPr="0098089D">
        <w:rPr>
          <w:rFonts w:cs="B Zar"/>
          <w:b/>
          <w:bCs/>
          <w:lang w:bidi="fa-IR"/>
        </w:rPr>
        <w:t xml:space="preserve"> </w:t>
      </w:r>
      <w:r w:rsidR="0098089D" w:rsidRPr="0098089D">
        <w:rPr>
          <w:rFonts w:cs="B Zar" w:hint="cs"/>
          <w:b/>
          <w:bCs/>
          <w:rtl/>
        </w:rPr>
        <w:t>تا</w:t>
      </w:r>
      <w:r w:rsidR="0098089D" w:rsidRPr="0098089D">
        <w:rPr>
          <w:rFonts w:cs="B Zar"/>
          <w:b/>
          <w:bCs/>
          <w:lang w:bidi="fa-IR"/>
        </w:rPr>
        <w:t xml:space="preserve"> </w:t>
      </w:r>
      <w:r w:rsidR="0098089D" w:rsidRPr="0098089D">
        <w:rPr>
          <w:rFonts w:cs="B Zar" w:hint="cs"/>
          <w:b/>
          <w:bCs/>
          <w:rtl/>
        </w:rPr>
        <w:t>مسجد</w:t>
      </w:r>
      <w:r w:rsidR="0098089D" w:rsidRPr="0098089D">
        <w:rPr>
          <w:rFonts w:cs="B Zar"/>
          <w:b/>
          <w:bCs/>
          <w:lang w:bidi="fa-IR"/>
        </w:rPr>
        <w:t xml:space="preserve"> </w:t>
      </w:r>
      <w:r w:rsidR="0098089D" w:rsidRPr="0098089D">
        <w:rPr>
          <w:rFonts w:cs="B Zar" w:hint="cs"/>
          <w:b/>
          <w:bCs/>
          <w:rtl/>
        </w:rPr>
        <w:t>شیخ</w:t>
      </w:r>
      <w:r w:rsidR="0098089D" w:rsidRPr="0098089D">
        <w:rPr>
          <w:rFonts w:cs="B Zar"/>
          <w:b/>
          <w:bCs/>
          <w:lang w:bidi="fa-IR"/>
        </w:rPr>
        <w:t xml:space="preserve"> </w:t>
      </w:r>
      <w:r w:rsidR="0098089D" w:rsidRPr="0098089D">
        <w:rPr>
          <w:rFonts w:cs="B Zar" w:hint="cs"/>
          <w:b/>
          <w:bCs/>
          <w:rtl/>
        </w:rPr>
        <w:t>سعدون)</w:t>
      </w:r>
      <w:r w:rsidR="0098089D">
        <w:rPr>
          <w:rFonts w:cs="B Zar" w:hint="cs"/>
          <w:b/>
          <w:bCs/>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136"/>
        <w:gridCol w:w="1800"/>
        <w:gridCol w:w="720"/>
        <w:gridCol w:w="1170"/>
        <w:gridCol w:w="1282"/>
        <w:gridCol w:w="1418"/>
        <w:gridCol w:w="1298"/>
        <w:gridCol w:w="1748"/>
      </w:tblGrid>
      <w:tr w:rsidR="00181DDB" w:rsidRPr="00CB68D0" w:rsidTr="00181DD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136" w:type="dxa"/>
            <w:tcBorders>
              <w:top w:val="none" w:sz="0" w:space="0" w:color="auto"/>
              <w:left w:val="none" w:sz="0" w:space="0" w:color="auto"/>
              <w:bottom w:val="none" w:sz="0" w:space="0" w:color="auto"/>
              <w:right w:val="none" w:sz="0" w:space="0" w:color="auto"/>
            </w:tcBorders>
          </w:tcPr>
          <w:p w:rsidR="00181DDB" w:rsidRPr="00CB68D0" w:rsidRDefault="00181DDB" w:rsidP="00CB68D0">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از فهرست بهای پایه 1400  ( ریال ) </w:t>
            </w:r>
          </w:p>
        </w:tc>
        <w:tc>
          <w:tcPr>
            <w:tcW w:w="1800"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72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181DDB" w:rsidRPr="00CB68D0" w:rsidRDefault="00181DD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181DDB" w:rsidRPr="00CB68D0" w:rsidRDefault="00181DD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181DDB">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one" w:sz="0" w:space="0" w:color="auto"/>
              <w:right w:val="none" w:sz="0" w:space="0" w:color="auto"/>
            </w:tcBorders>
          </w:tcPr>
          <w:p w:rsidR="00181DDB" w:rsidRPr="00CB68D0" w:rsidRDefault="0098089D" w:rsidP="0098089D">
            <w:pPr>
              <w:ind w:right="142"/>
              <w:jc w:val="center"/>
              <w:rPr>
                <w:rFonts w:cs="B Zar"/>
                <w:b w:val="0"/>
                <w:bCs w:val="0"/>
                <w:color w:val="auto"/>
                <w:sz w:val="22"/>
                <w:szCs w:val="22"/>
                <w:rtl/>
              </w:rPr>
            </w:pPr>
            <w:r w:rsidRPr="0098089D">
              <w:rPr>
                <w:rFonts w:cs="B Zar" w:hint="cs"/>
                <w:b w:val="0"/>
                <w:bCs w:val="0"/>
                <w:color w:val="auto"/>
                <w:sz w:val="22"/>
                <w:szCs w:val="22"/>
                <w:rtl/>
              </w:rPr>
              <w:t>احداث</w:t>
            </w:r>
            <w:r w:rsidRPr="0098089D">
              <w:rPr>
                <w:rFonts w:cs="B Zar"/>
                <w:b w:val="0"/>
                <w:bCs w:val="0"/>
                <w:color w:val="auto"/>
                <w:sz w:val="22"/>
                <w:szCs w:val="22"/>
              </w:rPr>
              <w:t xml:space="preserve"> </w:t>
            </w:r>
            <w:r w:rsidRPr="0098089D">
              <w:rPr>
                <w:rFonts w:cs="B Zar" w:hint="cs"/>
                <w:b w:val="0"/>
                <w:bCs w:val="0"/>
                <w:color w:val="auto"/>
                <w:sz w:val="22"/>
                <w:szCs w:val="22"/>
                <w:rtl/>
              </w:rPr>
              <w:t>گذر</w:t>
            </w:r>
            <w:r w:rsidRPr="0098089D">
              <w:rPr>
                <w:rFonts w:cs="B Zar"/>
                <w:b w:val="0"/>
                <w:bCs w:val="0"/>
                <w:color w:val="auto"/>
                <w:sz w:val="22"/>
                <w:szCs w:val="22"/>
              </w:rPr>
              <w:t xml:space="preserve"> </w:t>
            </w:r>
            <w:r w:rsidRPr="0098089D">
              <w:rPr>
                <w:rFonts w:cs="B Zar" w:hint="cs"/>
                <w:b w:val="0"/>
                <w:bCs w:val="0"/>
                <w:color w:val="auto"/>
                <w:sz w:val="22"/>
                <w:szCs w:val="22"/>
                <w:rtl/>
              </w:rPr>
              <w:t>ادیان</w:t>
            </w:r>
            <w:r w:rsidRPr="0098089D">
              <w:rPr>
                <w:rFonts w:cs="B Zar"/>
                <w:b w:val="0"/>
                <w:bCs w:val="0"/>
                <w:color w:val="auto"/>
                <w:sz w:val="22"/>
                <w:szCs w:val="22"/>
              </w:rPr>
              <w:t xml:space="preserve"> </w:t>
            </w:r>
            <w:r>
              <w:rPr>
                <w:rFonts w:cs="B Zar" w:hint="cs"/>
                <w:b w:val="0"/>
                <w:bCs w:val="0"/>
                <w:color w:val="auto"/>
                <w:sz w:val="22"/>
                <w:szCs w:val="22"/>
                <w:rtl/>
              </w:rPr>
              <w:t>(</w:t>
            </w:r>
            <w:r w:rsidRPr="0098089D">
              <w:rPr>
                <w:rFonts w:cs="B Zar" w:hint="cs"/>
                <w:b w:val="0"/>
                <w:bCs w:val="0"/>
                <w:color w:val="auto"/>
                <w:sz w:val="22"/>
                <w:szCs w:val="22"/>
                <w:rtl/>
              </w:rPr>
              <w:t>از</w:t>
            </w:r>
            <w:r w:rsidRPr="0098089D">
              <w:rPr>
                <w:rFonts w:cs="B Zar"/>
                <w:b w:val="0"/>
                <w:bCs w:val="0"/>
                <w:color w:val="auto"/>
                <w:sz w:val="22"/>
                <w:szCs w:val="22"/>
              </w:rPr>
              <w:t xml:space="preserve"> </w:t>
            </w:r>
            <w:r w:rsidRPr="0098089D">
              <w:rPr>
                <w:rFonts w:cs="B Zar" w:hint="cs"/>
                <w:b w:val="0"/>
                <w:bCs w:val="0"/>
                <w:color w:val="auto"/>
                <w:sz w:val="22"/>
                <w:szCs w:val="22"/>
                <w:rtl/>
              </w:rPr>
              <w:t>حسینیه</w:t>
            </w:r>
            <w:r w:rsidRPr="0098089D">
              <w:rPr>
                <w:rFonts w:cs="B Zar"/>
                <w:b w:val="0"/>
                <w:bCs w:val="0"/>
                <w:color w:val="auto"/>
                <w:sz w:val="22"/>
                <w:szCs w:val="22"/>
              </w:rPr>
              <w:t xml:space="preserve"> </w:t>
            </w:r>
            <w:r w:rsidRPr="0098089D">
              <w:rPr>
                <w:rFonts w:cs="B Zar" w:hint="cs"/>
                <w:b w:val="0"/>
                <w:bCs w:val="0"/>
                <w:color w:val="auto"/>
                <w:sz w:val="22"/>
                <w:szCs w:val="22"/>
                <w:rtl/>
              </w:rPr>
              <w:t>کازرونی</w:t>
            </w:r>
            <w:r w:rsidRPr="0098089D">
              <w:rPr>
                <w:rFonts w:cs="B Zar"/>
                <w:b w:val="0"/>
                <w:bCs w:val="0"/>
                <w:color w:val="auto"/>
                <w:sz w:val="22"/>
                <w:szCs w:val="22"/>
              </w:rPr>
              <w:t xml:space="preserve"> </w:t>
            </w:r>
            <w:r w:rsidRPr="0098089D">
              <w:rPr>
                <w:rFonts w:cs="B Zar" w:hint="cs"/>
                <w:b w:val="0"/>
                <w:bCs w:val="0"/>
                <w:color w:val="auto"/>
                <w:sz w:val="22"/>
                <w:szCs w:val="22"/>
                <w:rtl/>
              </w:rPr>
              <w:t>ها</w:t>
            </w:r>
            <w:r w:rsidRPr="0098089D">
              <w:rPr>
                <w:rFonts w:cs="B Zar"/>
                <w:b w:val="0"/>
                <w:bCs w:val="0"/>
                <w:color w:val="auto"/>
                <w:sz w:val="22"/>
                <w:szCs w:val="22"/>
              </w:rPr>
              <w:t xml:space="preserve"> </w:t>
            </w:r>
            <w:r w:rsidRPr="0098089D">
              <w:rPr>
                <w:rFonts w:cs="B Zar" w:hint="cs"/>
                <w:b w:val="0"/>
                <w:bCs w:val="0"/>
                <w:color w:val="auto"/>
                <w:sz w:val="22"/>
                <w:szCs w:val="22"/>
                <w:rtl/>
              </w:rPr>
              <w:t>تا</w:t>
            </w:r>
            <w:r w:rsidRPr="0098089D">
              <w:rPr>
                <w:rFonts w:cs="B Zar"/>
                <w:b w:val="0"/>
                <w:bCs w:val="0"/>
                <w:color w:val="auto"/>
                <w:sz w:val="22"/>
                <w:szCs w:val="22"/>
              </w:rPr>
              <w:t xml:space="preserve"> </w:t>
            </w:r>
            <w:r w:rsidRPr="0098089D">
              <w:rPr>
                <w:rFonts w:cs="B Zar" w:hint="cs"/>
                <w:b w:val="0"/>
                <w:bCs w:val="0"/>
                <w:color w:val="auto"/>
                <w:sz w:val="22"/>
                <w:szCs w:val="22"/>
                <w:rtl/>
              </w:rPr>
              <w:t>مسجد</w:t>
            </w:r>
            <w:r w:rsidRPr="0098089D">
              <w:rPr>
                <w:rFonts w:cs="B Zar"/>
                <w:b w:val="0"/>
                <w:bCs w:val="0"/>
                <w:color w:val="auto"/>
                <w:sz w:val="22"/>
                <w:szCs w:val="22"/>
              </w:rPr>
              <w:t xml:space="preserve"> </w:t>
            </w:r>
            <w:r w:rsidRPr="0098089D">
              <w:rPr>
                <w:rFonts w:cs="B Zar" w:hint="cs"/>
                <w:b w:val="0"/>
                <w:bCs w:val="0"/>
                <w:color w:val="auto"/>
                <w:sz w:val="22"/>
                <w:szCs w:val="22"/>
                <w:rtl/>
              </w:rPr>
              <w:t>شیخ</w:t>
            </w:r>
            <w:r w:rsidRPr="0098089D">
              <w:rPr>
                <w:rFonts w:cs="B Zar"/>
                <w:b w:val="0"/>
                <w:bCs w:val="0"/>
                <w:color w:val="auto"/>
                <w:sz w:val="22"/>
                <w:szCs w:val="22"/>
              </w:rPr>
              <w:t xml:space="preserve"> </w:t>
            </w:r>
            <w:r w:rsidRPr="0098089D">
              <w:rPr>
                <w:rFonts w:cs="B Zar" w:hint="cs"/>
                <w:b w:val="0"/>
                <w:bCs w:val="0"/>
                <w:color w:val="auto"/>
                <w:sz w:val="22"/>
                <w:szCs w:val="22"/>
                <w:rtl/>
              </w:rPr>
              <w:t>سعدون</w:t>
            </w:r>
            <w:r>
              <w:rPr>
                <w:rFonts w:cs="B Zar" w:hint="cs"/>
                <w:b w:val="0"/>
                <w:bCs w:val="0"/>
                <w:color w:val="auto"/>
                <w:sz w:val="22"/>
                <w:szCs w:val="22"/>
                <w:rtl/>
              </w:rPr>
              <w:t>)</w:t>
            </w:r>
          </w:p>
        </w:tc>
        <w:tc>
          <w:tcPr>
            <w:tcW w:w="2136" w:type="dxa"/>
            <w:tcBorders>
              <w:left w:val="none" w:sz="0" w:space="0" w:color="auto"/>
              <w:right w:val="none" w:sz="0" w:space="0" w:color="auto"/>
            </w:tcBorders>
          </w:tcPr>
          <w:p w:rsidR="00181DDB" w:rsidRPr="00CB68D0" w:rsidRDefault="0047152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991/684/018/26</w:t>
            </w:r>
          </w:p>
        </w:tc>
        <w:tc>
          <w:tcPr>
            <w:tcW w:w="1800" w:type="dxa"/>
            <w:tcBorders>
              <w:left w:val="none" w:sz="0" w:space="0" w:color="auto"/>
              <w:right w:val="none" w:sz="0" w:space="0" w:color="auto"/>
            </w:tcBorders>
          </w:tcPr>
          <w:p w:rsidR="00181DDB" w:rsidRPr="00CB68D0" w:rsidRDefault="0047152F"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sidRPr="0047152F">
              <w:rPr>
                <w:rFonts w:cs="B Zar"/>
                <w:b/>
                <w:bCs/>
                <w:color w:val="auto"/>
                <w:sz w:val="18"/>
                <w:szCs w:val="18"/>
                <w:rtl/>
                <w:lang w:bidi="fa-IR"/>
              </w:rPr>
              <w:t>2000005701000089</w:t>
            </w:r>
          </w:p>
        </w:tc>
        <w:tc>
          <w:tcPr>
            <w:tcW w:w="720" w:type="dxa"/>
            <w:tcBorders>
              <w:left w:val="none" w:sz="0" w:space="0" w:color="auto"/>
              <w:right w:val="none" w:sz="0" w:space="0" w:color="auto"/>
            </w:tcBorders>
          </w:tcPr>
          <w:p w:rsidR="00181DDB" w:rsidRPr="00CB68D0" w:rsidRDefault="0047152F"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 xml:space="preserve">5 </w:t>
            </w:r>
            <w:r w:rsidR="00181DDB" w:rsidRPr="00CB68D0">
              <w:rPr>
                <w:rFonts w:cs="B Zar" w:hint="cs"/>
                <w:b/>
                <w:bCs/>
                <w:color w:val="auto"/>
                <w:sz w:val="18"/>
                <w:szCs w:val="18"/>
                <w:rtl/>
              </w:rPr>
              <w:t xml:space="preserve">ماه </w:t>
            </w:r>
          </w:p>
        </w:tc>
        <w:tc>
          <w:tcPr>
            <w:tcW w:w="1170" w:type="dxa"/>
            <w:tcBorders>
              <w:left w:val="none" w:sz="0" w:space="0" w:color="auto"/>
              <w:right w:val="none" w:sz="0" w:space="0" w:color="auto"/>
            </w:tcBorders>
          </w:tcPr>
          <w:p w:rsidR="00181DDB" w:rsidRPr="00CB68D0" w:rsidRDefault="0047152F" w:rsidP="0047152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27</w:t>
            </w:r>
            <w:r w:rsidR="00181DDB" w:rsidRPr="00CB68D0">
              <w:rPr>
                <w:rFonts w:cs="B Zar" w:hint="cs"/>
                <w:b/>
                <w:bCs/>
                <w:color w:val="auto"/>
                <w:sz w:val="18"/>
                <w:szCs w:val="18"/>
                <w:rtl/>
              </w:rPr>
              <w:t>/</w:t>
            </w:r>
            <w:r>
              <w:rPr>
                <w:rFonts w:cs="B Zar" w:hint="cs"/>
                <w:b/>
                <w:bCs/>
                <w:color w:val="auto"/>
                <w:sz w:val="18"/>
                <w:szCs w:val="18"/>
                <w:rtl/>
              </w:rPr>
              <w:t>11</w:t>
            </w:r>
            <w:r w:rsidR="00181DDB" w:rsidRPr="00CB68D0">
              <w:rPr>
                <w:rFonts w:cs="B Zar" w:hint="cs"/>
                <w:b/>
                <w:bCs/>
                <w:color w:val="auto"/>
                <w:sz w:val="18"/>
                <w:szCs w:val="18"/>
                <w:rtl/>
              </w:rPr>
              <w:t>/1400</w:t>
            </w:r>
          </w:p>
        </w:tc>
        <w:tc>
          <w:tcPr>
            <w:tcW w:w="1282" w:type="dxa"/>
            <w:tcBorders>
              <w:left w:val="none" w:sz="0" w:space="0" w:color="auto"/>
              <w:right w:val="none" w:sz="0" w:space="0" w:color="auto"/>
            </w:tcBorders>
          </w:tcPr>
          <w:p w:rsidR="00181DDB" w:rsidRPr="00CB68D0" w:rsidRDefault="0047152F" w:rsidP="0047152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08</w:t>
            </w:r>
            <w:r w:rsidR="00181DDB" w:rsidRPr="00CB68D0">
              <w:rPr>
                <w:rFonts w:cs="B Zar" w:hint="cs"/>
                <w:b/>
                <w:bCs/>
                <w:color w:val="auto"/>
                <w:sz w:val="18"/>
                <w:szCs w:val="18"/>
                <w:rtl/>
              </w:rPr>
              <w:t>/</w:t>
            </w:r>
            <w:r>
              <w:rPr>
                <w:rFonts w:cs="B Zar" w:hint="cs"/>
                <w:b/>
                <w:bCs/>
                <w:color w:val="auto"/>
                <w:sz w:val="18"/>
                <w:szCs w:val="18"/>
                <w:rtl/>
              </w:rPr>
              <w:t>12</w:t>
            </w:r>
            <w:r w:rsidR="00181DDB" w:rsidRPr="00CB68D0">
              <w:rPr>
                <w:rFonts w:cs="B Zar" w:hint="cs"/>
                <w:b/>
                <w:bCs/>
                <w:color w:val="auto"/>
                <w:sz w:val="18"/>
                <w:szCs w:val="18"/>
                <w:rtl/>
              </w:rPr>
              <w:t>/1400</w:t>
            </w:r>
          </w:p>
        </w:tc>
        <w:tc>
          <w:tcPr>
            <w:tcW w:w="1418" w:type="dxa"/>
            <w:tcBorders>
              <w:left w:val="none" w:sz="0" w:space="0" w:color="auto"/>
              <w:right w:val="none" w:sz="0" w:space="0" w:color="auto"/>
            </w:tcBorders>
          </w:tcPr>
          <w:p w:rsidR="00181DDB" w:rsidRPr="00CB68D0" w:rsidRDefault="0047152F" w:rsidP="0047152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09</w:t>
            </w:r>
            <w:r w:rsidR="00181DDB" w:rsidRPr="00CB68D0">
              <w:rPr>
                <w:rFonts w:cs="B Zar" w:hint="cs"/>
                <w:b/>
                <w:bCs/>
                <w:color w:val="auto"/>
                <w:sz w:val="18"/>
                <w:szCs w:val="18"/>
                <w:rtl/>
              </w:rPr>
              <w:t>/</w:t>
            </w:r>
            <w:r>
              <w:rPr>
                <w:rFonts w:cs="B Zar" w:hint="cs"/>
                <w:b/>
                <w:bCs/>
                <w:color w:val="auto"/>
                <w:sz w:val="18"/>
                <w:szCs w:val="18"/>
                <w:rtl/>
              </w:rPr>
              <w:t>12</w:t>
            </w:r>
            <w:r w:rsidR="00181DDB" w:rsidRPr="00CB68D0">
              <w:rPr>
                <w:rFonts w:cs="B Zar" w:hint="cs"/>
                <w:b/>
                <w:bCs/>
                <w:color w:val="auto"/>
                <w:sz w:val="18"/>
                <w:szCs w:val="18"/>
                <w:rtl/>
              </w:rPr>
              <w:t>/1400</w:t>
            </w:r>
          </w:p>
        </w:tc>
        <w:tc>
          <w:tcPr>
            <w:tcW w:w="1298" w:type="dxa"/>
            <w:tcBorders>
              <w:left w:val="none" w:sz="0" w:space="0" w:color="auto"/>
              <w:right w:val="none" w:sz="0" w:space="0" w:color="auto"/>
            </w:tcBorders>
          </w:tcPr>
          <w:p w:rsidR="00181DDB" w:rsidRPr="00CB68D0" w:rsidRDefault="00181DD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Borders>
              <w:left w:val="none" w:sz="0" w:space="0" w:color="auto"/>
              <w:right w:val="none" w:sz="0" w:space="0" w:color="auto"/>
            </w:tcBorders>
          </w:tcPr>
          <w:p w:rsidR="00181DDB" w:rsidRPr="00CB68D0" w:rsidRDefault="00181DDB" w:rsidP="00580EB6">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w:t>
            </w:r>
            <w:r w:rsidR="00580EB6">
              <w:rPr>
                <w:rFonts w:cs="B Zar" w:hint="cs"/>
                <w:b/>
                <w:bCs/>
                <w:color w:val="auto"/>
                <w:sz w:val="18"/>
                <w:szCs w:val="18"/>
                <w:rtl/>
              </w:rPr>
              <w:t>5</w:t>
            </w:r>
            <w:r w:rsidR="00780F4E">
              <w:rPr>
                <w:rFonts w:cs="B Zar" w:hint="cs"/>
                <w:b/>
                <w:bCs/>
                <w:color w:val="auto"/>
                <w:sz w:val="18"/>
                <w:szCs w:val="18"/>
                <w:rtl/>
              </w:rPr>
              <w:t>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bookmarkStart w:id="0" w:name="_GoBack"/>
      <w:bookmarkEnd w:id="0"/>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A4" w:rsidRDefault="00FE58A4" w:rsidP="001263D6">
      <w:r>
        <w:separator/>
      </w:r>
    </w:p>
  </w:endnote>
  <w:endnote w:type="continuationSeparator" w:id="0">
    <w:p w:rsidR="00FE58A4" w:rsidRDefault="00FE58A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A4" w:rsidRDefault="00FE58A4" w:rsidP="001263D6">
      <w:r>
        <w:separator/>
      </w:r>
    </w:p>
  </w:footnote>
  <w:footnote w:type="continuationSeparator" w:id="0">
    <w:p w:rsidR="00FE58A4" w:rsidRDefault="00FE58A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152F"/>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0EB6"/>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7F2B87"/>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8089D"/>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A4"/>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CCA7-2629-484B-A91E-DD07328B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2022-02-08T05:35:00Z</dcterms:created>
  <dcterms:modified xsi:type="dcterms:W3CDTF">2022-02-08T05:35:00Z</dcterms:modified>
</cp:coreProperties>
</file>