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4D7FD2" w:rsidP="004D7FD2">
      <w:pPr>
        <w:rPr>
          <w:rFonts w:cs="B Titr"/>
          <w:rtl/>
          <w:lang w:bidi="fa-IR"/>
        </w:rPr>
      </w:pPr>
      <w:r>
        <w:rPr>
          <w:rFonts w:cs="B Titr"/>
          <w:lang w:bidi="fa-IR"/>
        </w:rPr>
        <w:t xml:space="preserve">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D7FD2">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4D7FD2">
        <w:rPr>
          <w:rFonts w:cs="B Zar" w:hint="cs"/>
          <w:rtl/>
          <w:lang w:bidi="fa-IR"/>
        </w:rPr>
        <w:t xml:space="preserve"> </w:t>
      </w:r>
      <w:r w:rsidR="004D7FD2" w:rsidRPr="004D7FD2">
        <w:rPr>
          <w:rFonts w:cs="B Zar" w:hint="cs"/>
          <w:b/>
          <w:bCs/>
          <w:rtl/>
          <w:lang w:bidi="fa-IR"/>
        </w:rPr>
        <w:t>اجرای پارک حاشیه ای جفره از اسکله تا پارک صدف</w:t>
      </w:r>
      <w:r w:rsidR="00181DDB">
        <w:rPr>
          <w:rFonts w:cs="B Zar" w:hint="cs"/>
          <w:b/>
          <w:bCs/>
          <w:rtl/>
          <w:lang w:bidi="fa-IR"/>
        </w:rPr>
        <w:t xml:space="preserve"> </w:t>
      </w:r>
      <w:r w:rsidR="00B825F3" w:rsidRPr="00B825F3">
        <w:rPr>
          <w:rFonts w:cs="B Zar"/>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لازم است مناقصه گران در صورت عدم عضویت قبلی ،</w:t>
      </w:r>
      <w:r w:rsidR="004D7FD2">
        <w:rPr>
          <w:rFonts w:cs="B Zar" w:hint="cs"/>
          <w:rtl/>
          <w:lang w:bidi="fa-IR"/>
        </w:rPr>
        <w:t xml:space="preserve"> </w:t>
      </w:r>
      <w:r w:rsidR="00815E16">
        <w:rPr>
          <w:rFonts w:cs="B Zar" w:hint="cs"/>
          <w:rtl/>
          <w:lang w:bidi="fa-IR"/>
        </w:rPr>
        <w:t xml:space="preserve">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2268"/>
        <w:gridCol w:w="1843"/>
        <w:gridCol w:w="851"/>
        <w:gridCol w:w="1275"/>
        <w:gridCol w:w="1276"/>
        <w:gridCol w:w="1188"/>
        <w:gridCol w:w="19"/>
        <w:gridCol w:w="1279"/>
        <w:gridCol w:w="19"/>
        <w:gridCol w:w="1729"/>
        <w:gridCol w:w="19"/>
      </w:tblGrid>
      <w:tr w:rsidR="00181DDB" w:rsidRPr="00CB68D0" w:rsidTr="00AE0FF5">
        <w:trPr>
          <w:gridAfter w:val="1"/>
          <w:cnfStyle w:val="100000000000" w:firstRow="1" w:lastRow="0" w:firstColumn="0" w:lastColumn="0" w:oddVBand="0" w:evenVBand="0" w:oddHBand="0" w:evenHBand="0" w:firstRowFirstColumn="0" w:firstRowLastColumn="0" w:lastRowFirstColumn="0" w:lastRowLastColumn="0"/>
          <w:wAfter w:w="19" w:type="dxa"/>
          <w:trHeight w:val="917"/>
          <w:jc w:val="center"/>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26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برآورد اولیه از فهرست بهای پایه 140</w:t>
            </w:r>
            <w:r w:rsidR="004D7FD2">
              <w:rPr>
                <w:rFonts w:cs="B Titr" w:hint="cs"/>
                <w:color w:val="auto"/>
                <w:sz w:val="20"/>
                <w:szCs w:val="20"/>
                <w:rtl/>
                <w:lang w:bidi="fa-IR"/>
              </w:rPr>
              <w:t>1</w:t>
            </w:r>
            <w:r w:rsidRPr="00CB68D0">
              <w:rPr>
                <w:rFonts w:cs="B Titr" w:hint="cs"/>
                <w:color w:val="auto"/>
                <w:sz w:val="20"/>
                <w:szCs w:val="20"/>
                <w:rtl/>
                <w:lang w:bidi="fa-IR"/>
              </w:rPr>
              <w:t xml:space="preserve">  ( ریال )</w:t>
            </w:r>
          </w:p>
        </w:tc>
        <w:tc>
          <w:tcPr>
            <w:tcW w:w="1843"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51"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275"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6"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18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298" w:type="dxa"/>
            <w:gridSpan w:val="2"/>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gridSpan w:val="2"/>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AE0FF5">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right w:val="none" w:sz="0" w:space="0" w:color="auto"/>
            </w:tcBorders>
          </w:tcPr>
          <w:p w:rsidR="00181DDB" w:rsidRPr="00CB68D0" w:rsidRDefault="004D7FD2" w:rsidP="00070DB3">
            <w:pPr>
              <w:ind w:right="142"/>
              <w:jc w:val="center"/>
              <w:rPr>
                <w:rFonts w:cs="B Zar"/>
                <w:b w:val="0"/>
                <w:bCs w:val="0"/>
                <w:color w:val="auto"/>
                <w:sz w:val="22"/>
                <w:szCs w:val="22"/>
                <w:rtl/>
              </w:rPr>
            </w:pPr>
            <w:r>
              <w:rPr>
                <w:rFonts w:cs="B Zar" w:hint="cs"/>
                <w:color w:val="auto"/>
                <w:sz w:val="22"/>
                <w:szCs w:val="22"/>
                <w:rtl/>
              </w:rPr>
              <w:t>اجرای پارک حاشیه ای جفره از اسکله تا پارک صدف</w:t>
            </w:r>
            <w:r w:rsidR="00181DDB" w:rsidRPr="00181DDB">
              <w:rPr>
                <w:rFonts w:cs="B Zar"/>
                <w:color w:val="auto"/>
                <w:sz w:val="22"/>
                <w:szCs w:val="22"/>
                <w:rtl/>
              </w:rPr>
              <w:t xml:space="preserve">  </w:t>
            </w:r>
          </w:p>
        </w:tc>
        <w:tc>
          <w:tcPr>
            <w:tcW w:w="2268" w:type="dxa"/>
            <w:tcBorders>
              <w:left w:val="none" w:sz="0" w:space="0" w:color="auto"/>
              <w:right w:val="none" w:sz="0" w:space="0" w:color="auto"/>
            </w:tcBorders>
            <w:vAlign w:val="center"/>
          </w:tcPr>
          <w:p w:rsidR="00181DDB" w:rsidRPr="00CB68D0" w:rsidRDefault="004D7FD2"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373</w:t>
            </w:r>
            <w:r w:rsidR="00181DDB">
              <w:rPr>
                <w:rFonts w:cs="B Zar" w:hint="cs"/>
                <w:b/>
                <w:bCs/>
                <w:color w:val="auto"/>
                <w:sz w:val="22"/>
                <w:szCs w:val="22"/>
                <w:rtl/>
              </w:rPr>
              <w:t>/</w:t>
            </w:r>
            <w:r>
              <w:rPr>
                <w:rFonts w:cs="B Zar" w:hint="cs"/>
                <w:b/>
                <w:bCs/>
                <w:color w:val="auto"/>
                <w:sz w:val="22"/>
                <w:szCs w:val="22"/>
                <w:rtl/>
              </w:rPr>
              <w:t>337</w:t>
            </w:r>
            <w:r w:rsidR="00181DDB">
              <w:rPr>
                <w:rFonts w:cs="B Zar" w:hint="cs"/>
                <w:b/>
                <w:bCs/>
                <w:color w:val="auto"/>
                <w:sz w:val="22"/>
                <w:szCs w:val="22"/>
                <w:rtl/>
              </w:rPr>
              <w:t>/</w:t>
            </w:r>
            <w:r>
              <w:rPr>
                <w:rFonts w:cs="B Zar" w:hint="cs"/>
                <w:b/>
                <w:bCs/>
                <w:color w:val="auto"/>
                <w:sz w:val="22"/>
                <w:szCs w:val="22"/>
                <w:rtl/>
              </w:rPr>
              <w:t>081</w:t>
            </w:r>
            <w:r w:rsidR="00181DDB">
              <w:rPr>
                <w:rFonts w:cs="B Zar" w:hint="cs"/>
                <w:b/>
                <w:bCs/>
                <w:color w:val="auto"/>
                <w:sz w:val="22"/>
                <w:szCs w:val="22"/>
                <w:rtl/>
              </w:rPr>
              <w:t>/</w:t>
            </w:r>
            <w:r>
              <w:rPr>
                <w:rFonts w:cs="B Zar" w:hint="cs"/>
                <w:b/>
                <w:bCs/>
                <w:color w:val="auto"/>
                <w:sz w:val="22"/>
                <w:szCs w:val="22"/>
                <w:rtl/>
              </w:rPr>
              <w:t>34</w:t>
            </w:r>
          </w:p>
        </w:tc>
        <w:tc>
          <w:tcPr>
            <w:tcW w:w="1843" w:type="dxa"/>
            <w:tcBorders>
              <w:left w:val="none" w:sz="0" w:space="0" w:color="auto"/>
              <w:right w:val="none" w:sz="0" w:space="0" w:color="auto"/>
            </w:tcBorders>
            <w:vAlign w:val="center"/>
          </w:tcPr>
          <w:p w:rsidR="00181DDB" w:rsidRPr="00CB68D0" w:rsidRDefault="0018188C"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sidRPr="0018188C">
              <w:rPr>
                <w:rFonts w:cs="B Zar" w:hint="cs"/>
                <w:b/>
                <w:bCs/>
                <w:color w:val="auto"/>
                <w:sz w:val="18"/>
                <w:szCs w:val="18"/>
                <w:rtl/>
                <w:lang w:bidi="fa-IR"/>
              </w:rPr>
              <w:t>2001005701000022</w:t>
            </w:r>
          </w:p>
        </w:tc>
        <w:tc>
          <w:tcPr>
            <w:tcW w:w="851" w:type="dxa"/>
            <w:tcBorders>
              <w:left w:val="none" w:sz="0" w:space="0" w:color="auto"/>
              <w:right w:val="none" w:sz="0" w:space="0" w:color="auto"/>
            </w:tcBorders>
            <w:vAlign w:val="center"/>
          </w:tcPr>
          <w:p w:rsidR="00181DDB" w:rsidRPr="00CB68D0" w:rsidRDefault="004D7FD2"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4</w:t>
            </w:r>
            <w:r w:rsidR="00181DDB" w:rsidRPr="00CB68D0">
              <w:rPr>
                <w:rFonts w:cs="B Zar" w:hint="cs"/>
                <w:b/>
                <w:bCs/>
                <w:color w:val="auto"/>
                <w:sz w:val="18"/>
                <w:szCs w:val="18"/>
                <w:rtl/>
              </w:rPr>
              <w:t>ماه</w:t>
            </w:r>
          </w:p>
        </w:tc>
        <w:tc>
          <w:tcPr>
            <w:tcW w:w="1275" w:type="dxa"/>
            <w:tcBorders>
              <w:left w:val="none" w:sz="0" w:space="0" w:color="auto"/>
              <w:right w:val="none" w:sz="0" w:space="0" w:color="auto"/>
            </w:tcBorders>
            <w:vAlign w:val="center"/>
          </w:tcPr>
          <w:p w:rsidR="00181DDB" w:rsidRPr="004D7FD2" w:rsidRDefault="0018188C"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18188C">
              <w:rPr>
                <w:rFonts w:cs="B Zar" w:hint="cs"/>
                <w:b/>
                <w:bCs/>
                <w:color w:val="auto"/>
                <w:sz w:val="18"/>
                <w:szCs w:val="18"/>
                <w:rtl/>
              </w:rPr>
              <w:t>25</w:t>
            </w:r>
            <w:r w:rsidR="00181DDB" w:rsidRPr="0018188C">
              <w:rPr>
                <w:rFonts w:cs="B Zar" w:hint="cs"/>
                <w:b/>
                <w:bCs/>
                <w:color w:val="auto"/>
                <w:sz w:val="18"/>
                <w:szCs w:val="18"/>
                <w:rtl/>
              </w:rPr>
              <w:t>/</w:t>
            </w:r>
            <w:r w:rsidRPr="0018188C">
              <w:rPr>
                <w:rFonts w:cs="B Zar" w:hint="cs"/>
                <w:b/>
                <w:bCs/>
                <w:color w:val="auto"/>
                <w:sz w:val="18"/>
                <w:szCs w:val="18"/>
                <w:rtl/>
              </w:rPr>
              <w:t>04</w:t>
            </w:r>
            <w:r w:rsidR="00181DDB" w:rsidRPr="0018188C">
              <w:rPr>
                <w:rFonts w:cs="B Zar" w:hint="cs"/>
                <w:b/>
                <w:bCs/>
                <w:color w:val="auto"/>
                <w:sz w:val="18"/>
                <w:szCs w:val="18"/>
                <w:rtl/>
              </w:rPr>
              <w:t>/14</w:t>
            </w:r>
            <w:r w:rsidRPr="0018188C">
              <w:rPr>
                <w:rFonts w:cs="B Zar" w:hint="cs"/>
                <w:b/>
                <w:bCs/>
                <w:color w:val="auto"/>
                <w:sz w:val="18"/>
                <w:szCs w:val="18"/>
                <w:rtl/>
              </w:rPr>
              <w:t>01</w:t>
            </w:r>
          </w:p>
        </w:tc>
        <w:tc>
          <w:tcPr>
            <w:tcW w:w="1276" w:type="dxa"/>
            <w:tcBorders>
              <w:left w:val="none" w:sz="0" w:space="0" w:color="auto"/>
              <w:right w:val="none" w:sz="0" w:space="0" w:color="auto"/>
            </w:tcBorders>
            <w:vAlign w:val="center"/>
          </w:tcPr>
          <w:p w:rsidR="00181DDB" w:rsidRPr="004D7FD2" w:rsidRDefault="0018188C"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18188C">
              <w:rPr>
                <w:rFonts w:cs="B Zar" w:hint="cs"/>
                <w:b/>
                <w:bCs/>
                <w:color w:val="auto"/>
                <w:sz w:val="18"/>
                <w:szCs w:val="18"/>
                <w:rtl/>
              </w:rPr>
              <w:t>05</w:t>
            </w:r>
            <w:r w:rsidR="00181DDB" w:rsidRPr="0018188C">
              <w:rPr>
                <w:rFonts w:cs="B Zar" w:hint="cs"/>
                <w:b/>
                <w:bCs/>
                <w:color w:val="auto"/>
                <w:sz w:val="18"/>
                <w:szCs w:val="18"/>
                <w:rtl/>
              </w:rPr>
              <w:t>/</w:t>
            </w:r>
            <w:r w:rsidRPr="0018188C">
              <w:rPr>
                <w:rFonts w:cs="B Zar" w:hint="cs"/>
                <w:b/>
                <w:bCs/>
                <w:color w:val="auto"/>
                <w:sz w:val="18"/>
                <w:szCs w:val="18"/>
                <w:rtl/>
              </w:rPr>
              <w:t>05</w:t>
            </w:r>
            <w:r w:rsidR="00181DDB" w:rsidRPr="0018188C">
              <w:rPr>
                <w:rFonts w:cs="B Zar" w:hint="cs"/>
                <w:b/>
                <w:bCs/>
                <w:color w:val="auto"/>
                <w:sz w:val="18"/>
                <w:szCs w:val="18"/>
                <w:rtl/>
              </w:rPr>
              <w:t>/</w:t>
            </w:r>
            <w:r w:rsidRPr="0018188C">
              <w:rPr>
                <w:rFonts w:cs="B Zar" w:hint="cs"/>
                <w:b/>
                <w:bCs/>
                <w:color w:val="auto"/>
                <w:sz w:val="18"/>
                <w:szCs w:val="18"/>
                <w:rtl/>
              </w:rPr>
              <w:t>1401</w:t>
            </w:r>
          </w:p>
        </w:tc>
        <w:tc>
          <w:tcPr>
            <w:tcW w:w="1207" w:type="dxa"/>
            <w:gridSpan w:val="2"/>
            <w:tcBorders>
              <w:left w:val="none" w:sz="0" w:space="0" w:color="auto"/>
              <w:right w:val="none" w:sz="0" w:space="0" w:color="auto"/>
            </w:tcBorders>
            <w:vAlign w:val="center"/>
          </w:tcPr>
          <w:p w:rsidR="00181DDB" w:rsidRPr="004D7FD2" w:rsidRDefault="0018188C"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18188C">
              <w:rPr>
                <w:rFonts w:cs="B Zar" w:hint="cs"/>
                <w:b/>
                <w:bCs/>
                <w:color w:val="auto"/>
                <w:sz w:val="18"/>
                <w:szCs w:val="18"/>
                <w:rtl/>
              </w:rPr>
              <w:t>08</w:t>
            </w:r>
            <w:r w:rsidR="00181DDB" w:rsidRPr="0018188C">
              <w:rPr>
                <w:rFonts w:cs="B Zar" w:hint="cs"/>
                <w:b/>
                <w:bCs/>
                <w:color w:val="auto"/>
                <w:sz w:val="18"/>
                <w:szCs w:val="18"/>
                <w:rtl/>
              </w:rPr>
              <w:t>/</w:t>
            </w:r>
            <w:r w:rsidRPr="0018188C">
              <w:rPr>
                <w:rFonts w:cs="B Zar" w:hint="cs"/>
                <w:b/>
                <w:bCs/>
                <w:color w:val="auto"/>
                <w:sz w:val="18"/>
                <w:szCs w:val="18"/>
                <w:rtl/>
              </w:rPr>
              <w:t>05</w:t>
            </w:r>
            <w:r w:rsidR="00181DDB" w:rsidRPr="0018188C">
              <w:rPr>
                <w:rFonts w:cs="B Zar" w:hint="cs"/>
                <w:b/>
                <w:bCs/>
                <w:color w:val="auto"/>
                <w:sz w:val="18"/>
                <w:szCs w:val="18"/>
                <w:rtl/>
              </w:rPr>
              <w:t>/</w:t>
            </w:r>
            <w:r w:rsidRPr="0018188C">
              <w:rPr>
                <w:rFonts w:cs="B Zar" w:hint="cs"/>
                <w:b/>
                <w:bCs/>
                <w:color w:val="auto"/>
                <w:sz w:val="18"/>
                <w:szCs w:val="18"/>
                <w:rtl/>
              </w:rPr>
              <w:t>1401</w:t>
            </w:r>
          </w:p>
        </w:tc>
        <w:tc>
          <w:tcPr>
            <w:tcW w:w="1298" w:type="dxa"/>
            <w:gridSpan w:val="2"/>
            <w:tcBorders>
              <w:left w:val="none" w:sz="0" w:space="0" w:color="auto"/>
              <w:right w:val="none" w:sz="0" w:space="0" w:color="auto"/>
            </w:tcBorders>
            <w:vAlign w:val="center"/>
          </w:tcPr>
          <w:p w:rsidR="00181DDB" w:rsidRPr="00CB68D0" w:rsidRDefault="00181DDB"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gridSpan w:val="2"/>
            <w:tcBorders>
              <w:left w:val="none" w:sz="0" w:space="0" w:color="auto"/>
              <w:right w:val="none" w:sz="0" w:space="0" w:color="auto"/>
            </w:tcBorders>
            <w:vAlign w:val="center"/>
          </w:tcPr>
          <w:p w:rsidR="00181DDB" w:rsidRPr="00CB68D0" w:rsidRDefault="004D7FD2"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000/000/</w:t>
            </w:r>
            <w:r w:rsidR="0018188C">
              <w:rPr>
                <w:rFonts w:cs="B Zar" w:hint="cs"/>
                <w:b/>
                <w:bCs/>
                <w:color w:val="auto"/>
                <w:sz w:val="18"/>
                <w:szCs w:val="18"/>
                <w:rtl/>
              </w:rPr>
              <w:t>000</w:t>
            </w:r>
            <w:r>
              <w:rPr>
                <w:rFonts w:cs="B Zar" w:hint="cs"/>
                <w:b/>
                <w:bCs/>
                <w:color w:val="auto"/>
                <w:sz w:val="18"/>
                <w:szCs w:val="18"/>
                <w:rtl/>
              </w:rPr>
              <w:t>/</w:t>
            </w:r>
            <w:r w:rsidR="0018188C">
              <w:rPr>
                <w:rFonts w:cs="B Zar" w:hint="cs"/>
                <w:b/>
                <w:bCs/>
                <w:color w:val="auto"/>
                <w:sz w:val="18"/>
                <w:szCs w:val="18"/>
                <w:rtl/>
              </w:rPr>
              <w:t>2</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5000F2">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5000F2">
        <w:rPr>
          <w:rFonts w:cs="B Zar" w:hint="cs"/>
          <w:sz w:val="20"/>
          <w:szCs w:val="20"/>
          <w:rtl/>
          <w:lang w:bidi="fa-IR"/>
        </w:rPr>
        <w:t>9</w:t>
      </w:r>
      <w:r w:rsidR="00780F4E">
        <w:rPr>
          <w:rFonts w:cs="B Zar" w:hint="cs"/>
          <w:sz w:val="20"/>
          <w:szCs w:val="20"/>
          <w:rtl/>
          <w:lang w:bidi="fa-IR"/>
        </w:rPr>
        <w:t xml:space="preserve">/ </w:t>
      </w:r>
      <w:r w:rsidR="005000F2">
        <w:rPr>
          <w:rFonts w:cs="B Zar" w:hint="cs"/>
          <w:sz w:val="20"/>
          <w:szCs w:val="20"/>
          <w:rtl/>
          <w:lang w:bidi="fa-IR"/>
        </w:rPr>
        <w:t>نه</w:t>
      </w:r>
      <w:bookmarkStart w:id="0" w:name="_GoBack"/>
      <w:bookmarkEnd w:id="0"/>
      <w:r w:rsidR="00780F4E">
        <w:rPr>
          <w:rFonts w:cs="B Zar" w:hint="cs"/>
          <w:sz w:val="20"/>
          <w:szCs w:val="20"/>
          <w:rtl/>
          <w:lang w:bidi="fa-IR"/>
        </w:rPr>
        <w:t xml:space="preserve">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4D7FD2">
      <w:headerReference w:type="default" r:id="rId8"/>
      <w:pgSz w:w="16840" w:h="11907" w:orient="landscape" w:code="9"/>
      <w:pgMar w:top="1305"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1D" w:rsidRDefault="00FE681D" w:rsidP="001263D6">
      <w:r>
        <w:separator/>
      </w:r>
    </w:p>
  </w:endnote>
  <w:endnote w:type="continuationSeparator" w:id="0">
    <w:p w:rsidR="00FE681D" w:rsidRDefault="00FE681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1D" w:rsidRDefault="00FE681D" w:rsidP="001263D6">
      <w:r>
        <w:separator/>
      </w:r>
    </w:p>
  </w:footnote>
  <w:footnote w:type="continuationSeparator" w:id="0">
    <w:p w:rsidR="00FE681D" w:rsidRDefault="00FE681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88C"/>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47BEE"/>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D7FD2"/>
    <w:rsid w:val="004E3650"/>
    <w:rsid w:val="004F0489"/>
    <w:rsid w:val="004F0513"/>
    <w:rsid w:val="005000F2"/>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0FF5"/>
    <w:rsid w:val="00AE26BE"/>
    <w:rsid w:val="00AE53A5"/>
    <w:rsid w:val="00AE5787"/>
    <w:rsid w:val="00AE5AB2"/>
    <w:rsid w:val="00AF18F7"/>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0ED9"/>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E681D"/>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CC352A-5589-4C40-A1D1-6FB685B2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B360-A3E7-4B1D-B888-2D2048C4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5</cp:revision>
  <cp:lastPrinted>2021-05-30T04:27:00Z</cp:lastPrinted>
  <dcterms:created xsi:type="dcterms:W3CDTF">2022-05-21T04:03:00Z</dcterms:created>
  <dcterms:modified xsi:type="dcterms:W3CDTF">2022-07-05T07:17:00Z</dcterms:modified>
</cp:coreProperties>
</file>