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7E37A7">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8409B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8409BF" w:rsidRPr="008409BF">
        <w:rPr>
          <w:rFonts w:cs="B Zar"/>
          <w:b/>
          <w:bCs/>
          <w:u w:val="single"/>
          <w:rtl/>
          <w:lang w:bidi="fa-IR"/>
        </w:rPr>
        <w:t>نگهدار</w:t>
      </w:r>
      <w:r w:rsidR="008409BF" w:rsidRPr="008409BF">
        <w:rPr>
          <w:rFonts w:cs="B Zar" w:hint="cs"/>
          <w:b/>
          <w:bCs/>
          <w:u w:val="single"/>
          <w:rtl/>
          <w:lang w:bidi="fa-IR"/>
        </w:rPr>
        <w:t>ی</w:t>
      </w:r>
      <w:r w:rsidR="008409BF" w:rsidRPr="008409BF">
        <w:rPr>
          <w:rFonts w:cs="B Zar"/>
          <w:b/>
          <w:bCs/>
          <w:u w:val="single"/>
          <w:rtl/>
          <w:lang w:bidi="fa-IR"/>
        </w:rPr>
        <w:t xml:space="preserve"> و تعم</w:t>
      </w:r>
      <w:r w:rsidR="008409BF" w:rsidRPr="008409BF">
        <w:rPr>
          <w:rFonts w:cs="B Zar" w:hint="cs"/>
          <w:b/>
          <w:bCs/>
          <w:u w:val="single"/>
          <w:rtl/>
          <w:lang w:bidi="fa-IR"/>
        </w:rPr>
        <w:t>ی</w:t>
      </w:r>
      <w:r w:rsidR="008409BF" w:rsidRPr="008409BF">
        <w:rPr>
          <w:rFonts w:cs="B Zar" w:hint="eastAsia"/>
          <w:b/>
          <w:bCs/>
          <w:u w:val="single"/>
          <w:rtl/>
          <w:lang w:bidi="fa-IR"/>
        </w:rPr>
        <w:t>ر</w:t>
      </w:r>
      <w:r w:rsidR="008409BF" w:rsidRPr="008409BF">
        <w:rPr>
          <w:rFonts w:cs="B Zar"/>
          <w:b/>
          <w:bCs/>
          <w:u w:val="single"/>
          <w:rtl/>
          <w:lang w:bidi="fa-IR"/>
        </w:rPr>
        <w:t xml:space="preserve"> سرو</w:t>
      </w:r>
      <w:r w:rsidR="008409BF" w:rsidRPr="008409BF">
        <w:rPr>
          <w:rFonts w:cs="B Zar" w:hint="cs"/>
          <w:b/>
          <w:bCs/>
          <w:u w:val="single"/>
          <w:rtl/>
          <w:lang w:bidi="fa-IR"/>
        </w:rPr>
        <w:t>ی</w:t>
      </w:r>
      <w:r w:rsidR="008409BF" w:rsidRPr="008409BF">
        <w:rPr>
          <w:rFonts w:cs="B Zar" w:hint="eastAsia"/>
          <w:b/>
          <w:bCs/>
          <w:u w:val="single"/>
          <w:rtl/>
          <w:lang w:bidi="fa-IR"/>
        </w:rPr>
        <w:t>س</w:t>
      </w:r>
      <w:r w:rsidR="008409BF" w:rsidRPr="008409BF">
        <w:rPr>
          <w:rFonts w:cs="B Zar"/>
          <w:b/>
          <w:bCs/>
          <w:u w:val="single"/>
          <w:rtl/>
          <w:lang w:bidi="fa-IR"/>
        </w:rPr>
        <w:t xml:space="preserve"> ها</w:t>
      </w:r>
      <w:r w:rsidR="008409BF" w:rsidRPr="008409BF">
        <w:rPr>
          <w:rFonts w:cs="B Zar" w:hint="cs"/>
          <w:b/>
          <w:bCs/>
          <w:u w:val="single"/>
          <w:rtl/>
          <w:lang w:bidi="fa-IR"/>
        </w:rPr>
        <w:t>ی</w:t>
      </w:r>
      <w:r w:rsidR="008409BF" w:rsidRPr="008409BF">
        <w:rPr>
          <w:rFonts w:cs="B Zar"/>
          <w:b/>
          <w:bCs/>
          <w:u w:val="single"/>
          <w:rtl/>
          <w:lang w:bidi="fa-IR"/>
        </w:rPr>
        <w:t xml:space="preserve"> بهداشت</w:t>
      </w:r>
      <w:r w:rsidR="008409BF" w:rsidRPr="008409BF">
        <w:rPr>
          <w:rFonts w:cs="B Zar" w:hint="cs"/>
          <w:b/>
          <w:bCs/>
          <w:u w:val="single"/>
          <w:rtl/>
          <w:lang w:bidi="fa-IR"/>
        </w:rPr>
        <w:t>ی</w:t>
      </w:r>
      <w:r w:rsidR="008409BF" w:rsidRPr="008409BF">
        <w:rPr>
          <w:rFonts w:cs="B Zar"/>
          <w:b/>
          <w:bCs/>
          <w:u w:val="single"/>
          <w:rtl/>
          <w:lang w:bidi="fa-IR"/>
        </w:rPr>
        <w:t xml:space="preserve"> </w:t>
      </w:r>
      <w:r w:rsidR="00704947">
        <w:rPr>
          <w:rFonts w:cs="B Zar" w:hint="cs"/>
          <w:b/>
          <w:bCs/>
          <w:u w:val="single"/>
          <w:rtl/>
          <w:lang w:bidi="fa-IR"/>
        </w:rPr>
        <w:t>و حمام</w:t>
      </w:r>
      <w:r w:rsidR="007E37A7">
        <w:rPr>
          <w:rFonts w:cs="B Zar" w:hint="cs"/>
          <w:b/>
          <w:bCs/>
          <w:u w:val="single"/>
          <w:rtl/>
          <w:lang w:bidi="fa-IR"/>
        </w:rPr>
        <w:t xml:space="preserve"> </w:t>
      </w:r>
      <w:r w:rsidR="00704947">
        <w:rPr>
          <w:rFonts w:cs="B Zar" w:hint="cs"/>
          <w:b/>
          <w:bCs/>
          <w:u w:val="single"/>
          <w:rtl/>
          <w:lang w:bidi="fa-IR"/>
        </w:rPr>
        <w:t xml:space="preserve">های </w:t>
      </w:r>
      <w:r w:rsidR="008409BF" w:rsidRPr="008409BF">
        <w:rPr>
          <w:rFonts w:cs="B Zar"/>
          <w:b/>
          <w:bCs/>
          <w:u w:val="single"/>
          <w:rtl/>
          <w:lang w:bidi="fa-IR"/>
        </w:rPr>
        <w:t>سطح شهر</w:t>
      </w:r>
      <w:r w:rsidR="008409BF" w:rsidRPr="008409BF">
        <w:rPr>
          <w:rFonts w:cs="B Zar" w:hint="cs"/>
          <w:rtl/>
          <w:lang w:bidi="fa-IR"/>
        </w:rPr>
        <w:t xml:space="preserve"> </w:t>
      </w:r>
      <w:r w:rsidR="007957B3" w:rsidRPr="00E74F77">
        <w:rPr>
          <w:rFonts w:cs="B Zar" w:hint="cs"/>
          <w:rtl/>
          <w:lang w:bidi="fa-IR"/>
        </w:rPr>
        <w:t xml:space="preserve">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3778"/>
        <w:gridCol w:w="1843"/>
        <w:gridCol w:w="1701"/>
        <w:gridCol w:w="836"/>
        <w:gridCol w:w="1418"/>
        <w:gridCol w:w="1275"/>
        <w:gridCol w:w="1276"/>
        <w:gridCol w:w="1573"/>
        <w:gridCol w:w="1573"/>
      </w:tblGrid>
      <w:tr w:rsidR="008409BF" w:rsidTr="003C64B8">
        <w:trPr>
          <w:cantSplit/>
          <w:trHeight w:val="917"/>
          <w:jc w:val="center"/>
        </w:trPr>
        <w:tc>
          <w:tcPr>
            <w:tcW w:w="3778" w:type="dxa"/>
            <w:shd w:val="clear" w:color="auto" w:fill="FFC000"/>
            <w:vAlign w:val="center"/>
          </w:tcPr>
          <w:p w:rsidR="008409BF" w:rsidRPr="007957B3" w:rsidRDefault="008409BF"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8409BF" w:rsidRPr="00A4690D" w:rsidRDefault="008409BF"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8409BF" w:rsidRPr="00A4690D" w:rsidRDefault="008409BF" w:rsidP="00A4690D">
            <w:pPr>
              <w:ind w:right="176"/>
              <w:jc w:val="center"/>
              <w:rPr>
                <w:rFonts w:cs="B Titr"/>
                <w:sz w:val="20"/>
                <w:szCs w:val="20"/>
                <w:rtl/>
                <w:lang w:bidi="fa-IR"/>
              </w:rPr>
            </w:pPr>
            <w:r w:rsidRPr="00A4690D">
              <w:rPr>
                <w:rFonts w:cs="B Titr" w:hint="cs"/>
                <w:sz w:val="20"/>
                <w:szCs w:val="20"/>
                <w:rtl/>
                <w:lang w:bidi="fa-IR"/>
              </w:rPr>
              <w:t>مبلغ برآورد اوليه</w:t>
            </w:r>
            <w:r w:rsidR="00704947">
              <w:rPr>
                <w:rFonts w:cs="B Titr" w:hint="cs"/>
                <w:sz w:val="20"/>
                <w:szCs w:val="20"/>
                <w:rtl/>
                <w:lang w:bidi="fa-IR"/>
              </w:rPr>
              <w:t xml:space="preserve"> به صورت ماهیانه </w:t>
            </w:r>
          </w:p>
          <w:p w:rsidR="008409BF" w:rsidRPr="00A4690D" w:rsidRDefault="008409BF"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8409BF" w:rsidRPr="007957B3" w:rsidRDefault="008409BF"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8409BF" w:rsidRPr="007957B3" w:rsidRDefault="008409BF"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8409BF" w:rsidRPr="007957B3" w:rsidRDefault="008409BF"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8409BF" w:rsidRPr="007957B3" w:rsidRDefault="008409BF"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8409BF" w:rsidRPr="007957B3" w:rsidRDefault="008409BF"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c>
          <w:tcPr>
            <w:tcW w:w="1573" w:type="dxa"/>
            <w:shd w:val="clear" w:color="auto" w:fill="FFC000"/>
          </w:tcPr>
          <w:p w:rsidR="008409BF" w:rsidRDefault="008409BF" w:rsidP="00F467B1">
            <w:pPr>
              <w:ind w:right="170"/>
              <w:jc w:val="center"/>
              <w:rPr>
                <w:rFonts w:cs="B Titr"/>
                <w:sz w:val="16"/>
                <w:szCs w:val="16"/>
                <w:rtl/>
                <w:lang w:bidi="fa-IR"/>
              </w:rPr>
            </w:pPr>
            <w:r>
              <w:rPr>
                <w:rFonts w:cs="B Titr" w:hint="cs"/>
                <w:sz w:val="16"/>
                <w:szCs w:val="16"/>
                <w:rtl/>
                <w:lang w:bidi="fa-IR"/>
              </w:rPr>
              <w:t xml:space="preserve">حداقل صلاحیت مورد نیاز </w:t>
            </w:r>
          </w:p>
          <w:p w:rsidR="008409BF" w:rsidRPr="007957B3" w:rsidRDefault="008409BF" w:rsidP="00F467B1">
            <w:pPr>
              <w:ind w:right="170"/>
              <w:jc w:val="center"/>
              <w:rPr>
                <w:rFonts w:cs="B Titr"/>
                <w:sz w:val="16"/>
                <w:szCs w:val="16"/>
                <w:rtl/>
                <w:lang w:bidi="fa-IR"/>
              </w:rPr>
            </w:pPr>
          </w:p>
        </w:tc>
      </w:tr>
      <w:tr w:rsidR="008409BF" w:rsidRPr="00CC5F15" w:rsidTr="003C64B8">
        <w:trPr>
          <w:trHeight w:val="419"/>
          <w:jc w:val="center"/>
        </w:trPr>
        <w:tc>
          <w:tcPr>
            <w:tcW w:w="3778" w:type="dxa"/>
            <w:vAlign w:val="center"/>
          </w:tcPr>
          <w:p w:rsidR="008409BF" w:rsidRPr="00FD3BDA" w:rsidRDefault="008409BF" w:rsidP="00AD2A02">
            <w:pPr>
              <w:ind w:right="142"/>
              <w:jc w:val="center"/>
              <w:rPr>
                <w:rFonts w:cs="B Zar"/>
                <w:b/>
                <w:bCs/>
                <w:sz w:val="18"/>
                <w:szCs w:val="18"/>
                <w:rtl/>
              </w:rPr>
            </w:pPr>
            <w:r w:rsidRPr="008409BF">
              <w:rPr>
                <w:rFonts w:cs="B Zar"/>
                <w:b/>
                <w:bCs/>
                <w:sz w:val="18"/>
                <w:szCs w:val="18"/>
                <w:rtl/>
              </w:rPr>
              <w:t>نگهدار</w:t>
            </w:r>
            <w:r w:rsidRPr="008409BF">
              <w:rPr>
                <w:rFonts w:cs="B Zar" w:hint="cs"/>
                <w:b/>
                <w:bCs/>
                <w:sz w:val="18"/>
                <w:szCs w:val="18"/>
                <w:rtl/>
              </w:rPr>
              <w:t>ی</w:t>
            </w:r>
            <w:r w:rsidRPr="008409BF">
              <w:rPr>
                <w:rFonts w:cs="B Zar"/>
                <w:b/>
                <w:bCs/>
                <w:sz w:val="18"/>
                <w:szCs w:val="18"/>
                <w:rtl/>
              </w:rPr>
              <w:t xml:space="preserve"> و تعم</w:t>
            </w:r>
            <w:r w:rsidRPr="008409BF">
              <w:rPr>
                <w:rFonts w:cs="B Zar" w:hint="cs"/>
                <w:b/>
                <w:bCs/>
                <w:sz w:val="18"/>
                <w:szCs w:val="18"/>
                <w:rtl/>
              </w:rPr>
              <w:t>ی</w:t>
            </w:r>
            <w:r w:rsidRPr="008409BF">
              <w:rPr>
                <w:rFonts w:cs="B Zar" w:hint="eastAsia"/>
                <w:b/>
                <w:bCs/>
                <w:sz w:val="18"/>
                <w:szCs w:val="18"/>
                <w:rtl/>
              </w:rPr>
              <w:t>ر</w:t>
            </w:r>
            <w:r w:rsidRPr="008409BF">
              <w:rPr>
                <w:rFonts w:cs="B Zar"/>
                <w:b/>
                <w:bCs/>
                <w:sz w:val="18"/>
                <w:szCs w:val="18"/>
                <w:rtl/>
              </w:rPr>
              <w:t xml:space="preserve"> سرو</w:t>
            </w:r>
            <w:r w:rsidRPr="008409BF">
              <w:rPr>
                <w:rFonts w:cs="B Zar" w:hint="cs"/>
                <w:b/>
                <w:bCs/>
                <w:sz w:val="18"/>
                <w:szCs w:val="18"/>
                <w:rtl/>
              </w:rPr>
              <w:t>ی</w:t>
            </w:r>
            <w:r w:rsidRPr="008409BF">
              <w:rPr>
                <w:rFonts w:cs="B Zar" w:hint="eastAsia"/>
                <w:b/>
                <w:bCs/>
                <w:sz w:val="18"/>
                <w:szCs w:val="18"/>
                <w:rtl/>
              </w:rPr>
              <w:t>س</w:t>
            </w:r>
            <w:r w:rsidRPr="008409BF">
              <w:rPr>
                <w:rFonts w:cs="B Zar"/>
                <w:b/>
                <w:bCs/>
                <w:sz w:val="18"/>
                <w:szCs w:val="18"/>
                <w:rtl/>
              </w:rPr>
              <w:t xml:space="preserve"> ها</w:t>
            </w:r>
            <w:r w:rsidRPr="008409BF">
              <w:rPr>
                <w:rFonts w:cs="B Zar" w:hint="cs"/>
                <w:b/>
                <w:bCs/>
                <w:sz w:val="18"/>
                <w:szCs w:val="18"/>
                <w:rtl/>
              </w:rPr>
              <w:t>ی</w:t>
            </w:r>
            <w:r w:rsidRPr="008409BF">
              <w:rPr>
                <w:rFonts w:cs="B Zar"/>
                <w:b/>
                <w:bCs/>
                <w:sz w:val="18"/>
                <w:szCs w:val="18"/>
                <w:rtl/>
              </w:rPr>
              <w:t xml:space="preserve"> بهداشت</w:t>
            </w:r>
            <w:r w:rsidRPr="008409BF">
              <w:rPr>
                <w:rFonts w:cs="B Zar" w:hint="cs"/>
                <w:b/>
                <w:bCs/>
                <w:sz w:val="18"/>
                <w:szCs w:val="18"/>
                <w:rtl/>
              </w:rPr>
              <w:t>ی</w:t>
            </w:r>
            <w:r w:rsidRPr="008409BF">
              <w:rPr>
                <w:rFonts w:cs="B Zar"/>
                <w:b/>
                <w:bCs/>
                <w:sz w:val="18"/>
                <w:szCs w:val="18"/>
                <w:rtl/>
              </w:rPr>
              <w:t xml:space="preserve"> </w:t>
            </w:r>
            <w:r w:rsidR="00704947">
              <w:rPr>
                <w:rFonts w:cs="B Zar" w:hint="cs"/>
                <w:b/>
                <w:bCs/>
                <w:sz w:val="18"/>
                <w:szCs w:val="18"/>
                <w:rtl/>
              </w:rPr>
              <w:t>و حمام</w:t>
            </w:r>
            <w:r w:rsidR="007E37A7">
              <w:rPr>
                <w:rFonts w:cs="B Zar" w:hint="cs"/>
                <w:b/>
                <w:bCs/>
                <w:sz w:val="18"/>
                <w:szCs w:val="18"/>
                <w:rtl/>
              </w:rPr>
              <w:t xml:space="preserve"> </w:t>
            </w:r>
            <w:bookmarkStart w:id="0" w:name="_GoBack"/>
            <w:bookmarkEnd w:id="0"/>
            <w:r w:rsidR="00704947">
              <w:rPr>
                <w:rFonts w:cs="B Zar" w:hint="cs"/>
                <w:b/>
                <w:bCs/>
                <w:sz w:val="18"/>
                <w:szCs w:val="18"/>
                <w:rtl/>
              </w:rPr>
              <w:t xml:space="preserve">های  </w:t>
            </w:r>
            <w:r w:rsidRPr="008409BF">
              <w:rPr>
                <w:rFonts w:cs="B Zar"/>
                <w:b/>
                <w:bCs/>
                <w:sz w:val="18"/>
                <w:szCs w:val="18"/>
                <w:rtl/>
              </w:rPr>
              <w:t>سطح شهر</w:t>
            </w:r>
          </w:p>
        </w:tc>
        <w:tc>
          <w:tcPr>
            <w:tcW w:w="1843" w:type="dxa"/>
            <w:vAlign w:val="center"/>
          </w:tcPr>
          <w:p w:rsidR="008409BF" w:rsidRPr="00FD3BDA" w:rsidRDefault="00704947" w:rsidP="007E37A7">
            <w:pPr>
              <w:ind w:right="142"/>
              <w:jc w:val="center"/>
              <w:rPr>
                <w:rFonts w:cs="B Zar"/>
                <w:b/>
                <w:bCs/>
                <w:sz w:val="18"/>
                <w:szCs w:val="18"/>
                <w:rtl/>
              </w:rPr>
            </w:pPr>
            <w:r w:rsidRPr="00704947">
              <w:rPr>
                <w:rFonts w:cs="B Zar"/>
                <w:b/>
                <w:bCs/>
                <w:sz w:val="18"/>
                <w:szCs w:val="18"/>
                <w:rtl/>
                <w:lang w:bidi="fa-IR"/>
              </w:rPr>
              <w:t>۲۰۰۱۰۰۵۷۰۱۰۰۰۰</w:t>
            </w:r>
            <w:r w:rsidR="007E37A7">
              <w:rPr>
                <w:rFonts w:cs="B Zar" w:hint="cs"/>
                <w:b/>
                <w:bCs/>
                <w:sz w:val="18"/>
                <w:szCs w:val="18"/>
                <w:rtl/>
                <w:lang w:bidi="fa-IR"/>
              </w:rPr>
              <w:t>68</w:t>
            </w:r>
          </w:p>
        </w:tc>
        <w:tc>
          <w:tcPr>
            <w:tcW w:w="1701" w:type="dxa"/>
            <w:vAlign w:val="center"/>
          </w:tcPr>
          <w:p w:rsidR="008409BF" w:rsidRPr="00FD3BDA" w:rsidRDefault="00704947" w:rsidP="00C05005">
            <w:pPr>
              <w:ind w:right="142"/>
              <w:jc w:val="center"/>
              <w:rPr>
                <w:rFonts w:cs="B Zar"/>
                <w:b/>
                <w:bCs/>
                <w:sz w:val="18"/>
                <w:szCs w:val="18"/>
                <w:rtl/>
              </w:rPr>
            </w:pPr>
            <w:r>
              <w:rPr>
                <w:rFonts w:cs="B Zar" w:hint="cs"/>
                <w:b/>
                <w:bCs/>
                <w:sz w:val="18"/>
                <w:szCs w:val="18"/>
                <w:rtl/>
              </w:rPr>
              <w:t>569/750/528/4</w:t>
            </w:r>
          </w:p>
        </w:tc>
        <w:tc>
          <w:tcPr>
            <w:tcW w:w="836" w:type="dxa"/>
            <w:vAlign w:val="center"/>
          </w:tcPr>
          <w:p w:rsidR="008409BF" w:rsidRPr="00FD3BDA" w:rsidRDefault="00704947" w:rsidP="00CC5F15">
            <w:pPr>
              <w:ind w:right="142"/>
              <w:jc w:val="center"/>
              <w:rPr>
                <w:rFonts w:cs="B Zar"/>
                <w:b/>
                <w:bCs/>
                <w:sz w:val="18"/>
                <w:szCs w:val="18"/>
                <w:rtl/>
              </w:rPr>
            </w:pPr>
            <w:r>
              <w:rPr>
                <w:rFonts w:cs="B Zar" w:hint="cs"/>
                <w:b/>
                <w:bCs/>
                <w:sz w:val="18"/>
                <w:szCs w:val="18"/>
                <w:rtl/>
              </w:rPr>
              <w:t xml:space="preserve">24 </w:t>
            </w:r>
            <w:r w:rsidR="008409BF" w:rsidRPr="00FD3BDA">
              <w:rPr>
                <w:rFonts w:cs="B Zar" w:hint="cs"/>
                <w:b/>
                <w:bCs/>
                <w:sz w:val="18"/>
                <w:szCs w:val="18"/>
                <w:rtl/>
              </w:rPr>
              <w:t xml:space="preserve"> ماه شمسی </w:t>
            </w:r>
          </w:p>
        </w:tc>
        <w:tc>
          <w:tcPr>
            <w:tcW w:w="1418" w:type="dxa"/>
            <w:vAlign w:val="center"/>
          </w:tcPr>
          <w:p w:rsidR="008409BF" w:rsidRPr="00FD3BDA" w:rsidRDefault="007E37A7" w:rsidP="007E37A7">
            <w:pPr>
              <w:ind w:right="142"/>
              <w:jc w:val="center"/>
              <w:rPr>
                <w:rFonts w:cs="B Zar"/>
                <w:b/>
                <w:bCs/>
                <w:sz w:val="18"/>
                <w:szCs w:val="18"/>
                <w:lang w:bidi="fa-IR"/>
              </w:rPr>
            </w:pPr>
            <w:r>
              <w:rPr>
                <w:rFonts w:cs="B Zar" w:hint="cs"/>
                <w:b/>
                <w:bCs/>
                <w:sz w:val="18"/>
                <w:szCs w:val="18"/>
                <w:rtl/>
                <w:lang w:bidi="fa-IR"/>
              </w:rPr>
              <w:t>02</w:t>
            </w:r>
            <w:r w:rsidR="00704947">
              <w:rPr>
                <w:rFonts w:cs="B Zar" w:hint="cs"/>
                <w:b/>
                <w:bCs/>
                <w:sz w:val="18"/>
                <w:szCs w:val="18"/>
                <w:rtl/>
                <w:lang w:bidi="fa-IR"/>
              </w:rPr>
              <w:t>/</w:t>
            </w:r>
            <w:r>
              <w:rPr>
                <w:rFonts w:cs="B Zar" w:hint="cs"/>
                <w:b/>
                <w:bCs/>
                <w:sz w:val="18"/>
                <w:szCs w:val="18"/>
                <w:rtl/>
                <w:lang w:bidi="fa-IR"/>
              </w:rPr>
              <w:t>09</w:t>
            </w:r>
            <w:r w:rsidR="00704947">
              <w:rPr>
                <w:rFonts w:cs="B Zar" w:hint="cs"/>
                <w:b/>
                <w:bCs/>
                <w:sz w:val="18"/>
                <w:szCs w:val="18"/>
                <w:rtl/>
                <w:lang w:bidi="fa-IR"/>
              </w:rPr>
              <w:t>/1401</w:t>
            </w:r>
          </w:p>
        </w:tc>
        <w:tc>
          <w:tcPr>
            <w:tcW w:w="1275" w:type="dxa"/>
            <w:vAlign w:val="center"/>
          </w:tcPr>
          <w:p w:rsidR="008409BF" w:rsidRPr="00FD3BDA" w:rsidRDefault="007E37A7" w:rsidP="007E37A7">
            <w:pPr>
              <w:ind w:right="142"/>
              <w:jc w:val="center"/>
              <w:rPr>
                <w:rFonts w:cs="B Zar"/>
                <w:b/>
                <w:bCs/>
                <w:sz w:val="18"/>
                <w:szCs w:val="18"/>
                <w:rtl/>
              </w:rPr>
            </w:pPr>
            <w:r>
              <w:rPr>
                <w:rFonts w:cs="B Zar" w:hint="cs"/>
                <w:b/>
                <w:bCs/>
                <w:sz w:val="18"/>
                <w:szCs w:val="18"/>
                <w:rtl/>
              </w:rPr>
              <w:t>12</w:t>
            </w:r>
            <w:r w:rsidR="00704947">
              <w:rPr>
                <w:rFonts w:cs="B Zar" w:hint="cs"/>
                <w:b/>
                <w:bCs/>
                <w:sz w:val="18"/>
                <w:szCs w:val="18"/>
                <w:rtl/>
              </w:rPr>
              <w:t>/</w:t>
            </w:r>
            <w:r>
              <w:rPr>
                <w:rFonts w:cs="B Zar" w:hint="cs"/>
                <w:b/>
                <w:bCs/>
                <w:sz w:val="18"/>
                <w:szCs w:val="18"/>
                <w:rtl/>
              </w:rPr>
              <w:t>09</w:t>
            </w:r>
            <w:r w:rsidR="00704947">
              <w:rPr>
                <w:rFonts w:cs="B Zar" w:hint="cs"/>
                <w:b/>
                <w:bCs/>
                <w:sz w:val="18"/>
                <w:szCs w:val="18"/>
                <w:rtl/>
              </w:rPr>
              <w:t>/1401</w:t>
            </w:r>
          </w:p>
        </w:tc>
        <w:tc>
          <w:tcPr>
            <w:tcW w:w="1276" w:type="dxa"/>
            <w:vAlign w:val="center"/>
          </w:tcPr>
          <w:p w:rsidR="008409BF" w:rsidRPr="00FD3BDA" w:rsidRDefault="007E37A7" w:rsidP="007E37A7">
            <w:pPr>
              <w:ind w:right="142"/>
              <w:jc w:val="center"/>
              <w:rPr>
                <w:rFonts w:cs="B Zar"/>
                <w:b/>
                <w:bCs/>
                <w:sz w:val="18"/>
                <w:szCs w:val="18"/>
                <w:rtl/>
              </w:rPr>
            </w:pPr>
            <w:r>
              <w:rPr>
                <w:rFonts w:cs="B Zar" w:hint="cs"/>
                <w:b/>
                <w:bCs/>
                <w:sz w:val="18"/>
                <w:szCs w:val="18"/>
                <w:rtl/>
              </w:rPr>
              <w:t>13</w:t>
            </w:r>
            <w:r w:rsidR="00704947">
              <w:rPr>
                <w:rFonts w:cs="B Zar" w:hint="cs"/>
                <w:b/>
                <w:bCs/>
                <w:sz w:val="18"/>
                <w:szCs w:val="18"/>
                <w:rtl/>
              </w:rPr>
              <w:t>/</w:t>
            </w:r>
            <w:r>
              <w:rPr>
                <w:rFonts w:cs="B Zar" w:hint="cs"/>
                <w:b/>
                <w:bCs/>
                <w:sz w:val="18"/>
                <w:szCs w:val="18"/>
                <w:rtl/>
              </w:rPr>
              <w:t>09</w:t>
            </w:r>
            <w:r w:rsidR="00704947">
              <w:rPr>
                <w:rFonts w:cs="B Zar" w:hint="cs"/>
                <w:b/>
                <w:bCs/>
                <w:sz w:val="18"/>
                <w:szCs w:val="18"/>
                <w:rtl/>
              </w:rPr>
              <w:t>/1401</w:t>
            </w:r>
          </w:p>
        </w:tc>
        <w:tc>
          <w:tcPr>
            <w:tcW w:w="1573" w:type="dxa"/>
            <w:vAlign w:val="center"/>
          </w:tcPr>
          <w:p w:rsidR="008409BF" w:rsidRPr="00FD3BDA" w:rsidRDefault="008409BF" w:rsidP="00704947">
            <w:pPr>
              <w:ind w:right="142"/>
              <w:jc w:val="center"/>
              <w:rPr>
                <w:rFonts w:cs="B Zar"/>
                <w:b/>
                <w:bCs/>
                <w:sz w:val="18"/>
                <w:szCs w:val="18"/>
                <w:rtl/>
              </w:rPr>
            </w:pPr>
            <w:r w:rsidRPr="00FD3BDA">
              <w:rPr>
                <w:rFonts w:cs="B Zar" w:hint="cs"/>
                <w:b/>
                <w:bCs/>
                <w:sz w:val="18"/>
                <w:szCs w:val="18"/>
                <w:rtl/>
              </w:rPr>
              <w:t>000/000/</w:t>
            </w:r>
            <w:r w:rsidR="00704947">
              <w:rPr>
                <w:rFonts w:cs="B Zar" w:hint="cs"/>
                <w:b/>
                <w:bCs/>
                <w:sz w:val="18"/>
                <w:szCs w:val="18"/>
                <w:rtl/>
              </w:rPr>
              <w:t>000/6</w:t>
            </w:r>
          </w:p>
        </w:tc>
        <w:tc>
          <w:tcPr>
            <w:tcW w:w="1573" w:type="dxa"/>
          </w:tcPr>
          <w:p w:rsidR="008409BF" w:rsidRPr="00FD3BDA" w:rsidRDefault="008409BF" w:rsidP="008409BF">
            <w:pPr>
              <w:ind w:right="142"/>
              <w:jc w:val="center"/>
              <w:rPr>
                <w:rFonts w:cs="B Zar"/>
                <w:b/>
                <w:bCs/>
                <w:sz w:val="18"/>
                <w:szCs w:val="18"/>
                <w:rtl/>
              </w:rPr>
            </w:pPr>
            <w:r>
              <w:rPr>
                <w:rFonts w:cs="B Zar" w:hint="cs"/>
                <w:b/>
                <w:bCs/>
                <w:sz w:val="18"/>
                <w:szCs w:val="18"/>
                <w:rtl/>
              </w:rPr>
              <w:t xml:space="preserve">صلاحیت اداره کار در کد خدمات عمومی </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7E37A7">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7E37A7">
        <w:rPr>
          <w:rFonts w:cs="B Zar" w:hint="cs"/>
          <w:sz w:val="18"/>
          <w:szCs w:val="18"/>
          <w:rtl/>
          <w:lang w:bidi="fa-IR"/>
        </w:rPr>
        <w:t>9</w:t>
      </w:r>
      <w:r w:rsidR="000E7651">
        <w:rPr>
          <w:rFonts w:cs="B Zar" w:hint="cs"/>
          <w:sz w:val="18"/>
          <w:szCs w:val="18"/>
          <w:rtl/>
          <w:lang w:bidi="fa-IR"/>
        </w:rPr>
        <w:t>/</w:t>
      </w:r>
      <w:r w:rsidR="007E37A7">
        <w:rPr>
          <w:rFonts w:cs="B Zar" w:hint="cs"/>
          <w:sz w:val="18"/>
          <w:szCs w:val="18"/>
          <w:rtl/>
          <w:lang w:bidi="fa-IR"/>
        </w:rPr>
        <w:t>نه</w:t>
      </w:r>
      <w:r w:rsidR="00520A0A">
        <w:rPr>
          <w:rFonts w:cs="B Zar" w:hint="cs"/>
          <w:sz w:val="18"/>
          <w:szCs w:val="18"/>
          <w:rtl/>
          <w:lang w:bidi="fa-IR"/>
        </w:rPr>
        <w:t xml:space="preserve"> </w:t>
      </w:r>
      <w:r w:rsidRPr="00B97130">
        <w:rPr>
          <w:rFonts w:cs="B Zar" w:hint="cs"/>
          <w:sz w:val="18"/>
          <w:szCs w:val="18"/>
          <w:rtl/>
          <w:lang w:bidi="fa-IR"/>
        </w:rPr>
        <w:t>صبح مورخ درج شده در جدول گشوده مي شود.</w:t>
      </w:r>
    </w:p>
    <w:p w:rsidR="00E74F77" w:rsidRPr="00B97130" w:rsidRDefault="00E74F77" w:rsidP="00712B4C">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12B4C">
        <w:rPr>
          <w:rFonts w:cs="B Zar" w:hint="cs"/>
          <w:sz w:val="20"/>
          <w:szCs w:val="20"/>
          <w:rtl/>
          <w:lang w:bidi="fa-IR"/>
        </w:rPr>
        <w:t xml:space="preserve">1000181356907 </w:t>
      </w:r>
      <w:r w:rsidRPr="00B97130">
        <w:rPr>
          <w:rFonts w:cs="B Zar" w:hint="cs"/>
          <w:sz w:val="20"/>
          <w:szCs w:val="20"/>
          <w:rtl/>
          <w:lang w:bidi="fa-IR"/>
        </w:rPr>
        <w:t xml:space="preserve"> </w:t>
      </w:r>
      <w:r w:rsidR="00712B4C">
        <w:rPr>
          <w:rFonts w:cs="B Zar" w:hint="cs"/>
          <w:sz w:val="20"/>
          <w:szCs w:val="20"/>
          <w:rtl/>
          <w:lang w:bidi="fa-IR"/>
        </w:rPr>
        <w:t xml:space="preserve">پست بانک </w:t>
      </w:r>
      <w:r w:rsidRPr="00B97130">
        <w:rPr>
          <w:rFonts w:cs="B Zar" w:hint="cs"/>
          <w:sz w:val="20"/>
          <w:szCs w:val="20"/>
          <w:rtl/>
          <w:lang w:bidi="fa-IR"/>
        </w:rPr>
        <w:t xml:space="preserve">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4D" w:rsidRDefault="00E03D4D" w:rsidP="001263D6">
      <w:r>
        <w:separator/>
      </w:r>
    </w:p>
  </w:endnote>
  <w:endnote w:type="continuationSeparator" w:id="0">
    <w:p w:rsidR="00E03D4D" w:rsidRDefault="00E03D4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4D" w:rsidRDefault="00E03D4D" w:rsidP="001263D6">
      <w:r>
        <w:separator/>
      </w:r>
    </w:p>
  </w:footnote>
  <w:footnote w:type="continuationSeparator" w:id="0">
    <w:p w:rsidR="00E03D4D" w:rsidRDefault="00E03D4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7E09"/>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A0031"/>
    <w:rsid w:val="002B56B8"/>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192"/>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A12D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04947"/>
    <w:rsid w:val="00712B4C"/>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37A7"/>
    <w:rsid w:val="007E750C"/>
    <w:rsid w:val="007F0E0B"/>
    <w:rsid w:val="00801B13"/>
    <w:rsid w:val="00802852"/>
    <w:rsid w:val="00806618"/>
    <w:rsid w:val="008131DB"/>
    <w:rsid w:val="00815BF6"/>
    <w:rsid w:val="00815E16"/>
    <w:rsid w:val="00824EE7"/>
    <w:rsid w:val="00832331"/>
    <w:rsid w:val="00837897"/>
    <w:rsid w:val="008409BF"/>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810C4"/>
    <w:rsid w:val="00891401"/>
    <w:rsid w:val="008A4684"/>
    <w:rsid w:val="008B0BC8"/>
    <w:rsid w:val="008B0C1D"/>
    <w:rsid w:val="008B3C54"/>
    <w:rsid w:val="008C017C"/>
    <w:rsid w:val="008C1CC5"/>
    <w:rsid w:val="008C67B1"/>
    <w:rsid w:val="008D2776"/>
    <w:rsid w:val="008D6335"/>
    <w:rsid w:val="008E230C"/>
    <w:rsid w:val="008F0252"/>
    <w:rsid w:val="009042B0"/>
    <w:rsid w:val="009114E6"/>
    <w:rsid w:val="00920F2B"/>
    <w:rsid w:val="00940DCC"/>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0A86"/>
    <w:rsid w:val="00A6726A"/>
    <w:rsid w:val="00A7605D"/>
    <w:rsid w:val="00A92097"/>
    <w:rsid w:val="00A9255B"/>
    <w:rsid w:val="00A96FD5"/>
    <w:rsid w:val="00A97FAD"/>
    <w:rsid w:val="00AA290F"/>
    <w:rsid w:val="00AA7F7A"/>
    <w:rsid w:val="00AB107A"/>
    <w:rsid w:val="00AC027E"/>
    <w:rsid w:val="00AC4FBD"/>
    <w:rsid w:val="00AD2A02"/>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05005"/>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3D4D"/>
    <w:rsid w:val="00E04CFE"/>
    <w:rsid w:val="00E1024D"/>
    <w:rsid w:val="00E24BDA"/>
    <w:rsid w:val="00E356DF"/>
    <w:rsid w:val="00E467D1"/>
    <w:rsid w:val="00E53751"/>
    <w:rsid w:val="00E5593A"/>
    <w:rsid w:val="00E639EE"/>
    <w:rsid w:val="00E71AF4"/>
    <w:rsid w:val="00E71DB6"/>
    <w:rsid w:val="00E73495"/>
    <w:rsid w:val="00E74F77"/>
    <w:rsid w:val="00E772F3"/>
    <w:rsid w:val="00E840CD"/>
    <w:rsid w:val="00E91F7D"/>
    <w:rsid w:val="00E93E23"/>
    <w:rsid w:val="00EA4413"/>
    <w:rsid w:val="00EB27D5"/>
    <w:rsid w:val="00EB6172"/>
    <w:rsid w:val="00EB6B2F"/>
    <w:rsid w:val="00EC0D25"/>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0096D9-45B4-437B-8BAB-D7D9E152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3860-510B-41FB-9404-046175C7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3</cp:revision>
  <cp:lastPrinted>2020-01-06T11:10:00Z</cp:lastPrinted>
  <dcterms:created xsi:type="dcterms:W3CDTF">2022-11-15T16:31:00Z</dcterms:created>
  <dcterms:modified xsi:type="dcterms:W3CDTF">2022-11-15T17:20:00Z</dcterms:modified>
</cp:coreProperties>
</file>